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C736" w14:textId="77777777" w:rsidR="005D0BB4" w:rsidRDefault="00414393">
      <w:pPr>
        <w:rPr>
          <w:sz w:val="28"/>
          <w:szCs w:val="28"/>
        </w:rPr>
      </w:pPr>
      <w:r>
        <w:rPr>
          <w:b/>
          <w:sz w:val="28"/>
          <w:szCs w:val="28"/>
        </w:rPr>
        <w:t>Membership guidelines</w:t>
      </w:r>
    </w:p>
    <w:p w14:paraId="4AECDE9E" w14:textId="77777777" w:rsidR="005D0BB4" w:rsidRDefault="005D0BB4">
      <w:pPr>
        <w:rPr>
          <w:sz w:val="24"/>
          <w:szCs w:val="24"/>
        </w:rPr>
      </w:pPr>
    </w:p>
    <w:p w14:paraId="7C253866" w14:textId="78104944" w:rsidR="005D0BB4" w:rsidRDefault="00414393">
      <w:pPr>
        <w:rPr>
          <w:b/>
          <w:bCs/>
          <w:sz w:val="24"/>
          <w:szCs w:val="24"/>
        </w:rPr>
      </w:pPr>
      <w:r w:rsidRPr="287FFF4D">
        <w:rPr>
          <w:b/>
          <w:bCs/>
          <w:sz w:val="24"/>
          <w:szCs w:val="24"/>
        </w:rPr>
        <w:t xml:space="preserve">About the </w:t>
      </w:r>
      <w:r w:rsidR="56F24C34" w:rsidRPr="287FFF4D">
        <w:rPr>
          <w:b/>
          <w:bCs/>
          <w:sz w:val="24"/>
          <w:szCs w:val="24"/>
        </w:rPr>
        <w:t xml:space="preserve">BFI </w:t>
      </w:r>
      <w:r w:rsidRPr="287FFF4D">
        <w:rPr>
          <w:b/>
          <w:bCs/>
          <w:sz w:val="24"/>
          <w:szCs w:val="24"/>
        </w:rPr>
        <w:t>Film Audience Network</w:t>
      </w:r>
    </w:p>
    <w:p w14:paraId="6735C02F" w14:textId="77777777" w:rsidR="00EB5440" w:rsidRDefault="00EB5440">
      <w:pPr>
        <w:rPr>
          <w:sz w:val="24"/>
          <w:szCs w:val="24"/>
        </w:rPr>
      </w:pPr>
    </w:p>
    <w:p w14:paraId="3AF19B90" w14:textId="32EBF78F" w:rsidR="005D0BB4" w:rsidRDefault="00414393">
      <w:r>
        <w:t xml:space="preserve">The </w:t>
      </w:r>
      <w:r w:rsidR="6EB23E3F">
        <w:t xml:space="preserve">BFI </w:t>
      </w:r>
      <w:r>
        <w:t>Film Audience Network (FAN) was set up in 2012, using funds from the National Lottery to support a stronger and more connected approach to growing audiences for British and international film on the big screen.</w:t>
      </w:r>
    </w:p>
    <w:p w14:paraId="61E9BC8D" w14:textId="77777777" w:rsidR="005D0BB4" w:rsidRDefault="005D0BB4"/>
    <w:p w14:paraId="5EF353DF" w14:textId="141AAF1B" w:rsidR="005D0BB4" w:rsidRDefault="00414393">
      <w:r>
        <w:t xml:space="preserve">FAN is made up of eight regional and national Film Hub Lead </w:t>
      </w:r>
      <w:proofErr w:type="spellStart"/>
      <w:r>
        <w:t>Organisations</w:t>
      </w:r>
      <w:proofErr w:type="spellEnd"/>
      <w:r>
        <w:t xml:space="preserve"> (FHLO)</w:t>
      </w:r>
      <w:r w:rsidR="0CB960BD">
        <w:t xml:space="preserve"> across the UK. These film specialist </w:t>
      </w:r>
      <w:proofErr w:type="spellStart"/>
      <w:r w:rsidR="0CB960BD">
        <w:t>organisations</w:t>
      </w:r>
      <w:proofErr w:type="spellEnd"/>
      <w:r>
        <w:t xml:space="preserve"> provid</w:t>
      </w:r>
      <w:r w:rsidR="1205F2C1">
        <w:t>e FAN with</w:t>
      </w:r>
      <w:r>
        <w:t xml:space="preserve"> comprehensive geographic reach across the UK </w:t>
      </w:r>
      <w:r w:rsidR="74CF7919">
        <w:t>and share</w:t>
      </w:r>
      <w:r>
        <w:t xml:space="preserve"> the </w:t>
      </w:r>
      <w:r w:rsidR="368363F7">
        <w:t xml:space="preserve">BFI’s </w:t>
      </w:r>
      <w:r>
        <w:t>aim</w:t>
      </w:r>
      <w:r w:rsidR="53D2ADAD">
        <w:t>s</w:t>
      </w:r>
      <w:r>
        <w:t xml:space="preserve"> of increasing the</w:t>
      </w:r>
      <w:r w:rsidR="2B672CBF">
        <w:t xml:space="preserve"> range</w:t>
      </w:r>
      <w:r>
        <w:t xml:space="preserve"> of </w:t>
      </w:r>
      <w:r w:rsidR="56DED71C">
        <w:t xml:space="preserve">screen culture </w:t>
      </w:r>
      <w:r>
        <w:t>available to audiences</w:t>
      </w:r>
      <w:r w:rsidR="450F0128">
        <w:t xml:space="preserve"> </w:t>
      </w:r>
      <w:r w:rsidR="4E6EE566">
        <w:t>and</w:t>
      </w:r>
      <w:r w:rsidR="450F0128">
        <w:t xml:space="preserve"> support</w:t>
      </w:r>
      <w:r w:rsidR="7F06012C">
        <w:t>ing</w:t>
      </w:r>
      <w:r w:rsidR="450F0128">
        <w:t xml:space="preserve"> the development of the UK exhibition sector. </w:t>
      </w:r>
    </w:p>
    <w:p w14:paraId="469BB196" w14:textId="3F2AE3B4" w:rsidR="005D0BB4" w:rsidRDefault="005D0BB4"/>
    <w:p w14:paraId="1F36AB01" w14:textId="112C6DDC" w:rsidR="00E93BC7" w:rsidRDefault="4ADFFF0F" w:rsidP="287FFF4D">
      <w:r>
        <w:t>FAN is now working t</w:t>
      </w:r>
      <w:r w:rsidR="00E93BC7">
        <w:t xml:space="preserve">o deliver the aims </w:t>
      </w:r>
      <w:r w:rsidR="19198039">
        <w:t>of</w:t>
      </w:r>
      <w:r w:rsidR="249FAFDE">
        <w:t xml:space="preserve"> BFI Screen Culture 2033</w:t>
      </w:r>
      <w:r w:rsidR="00E93BC7">
        <w:t xml:space="preserve"> </w:t>
      </w:r>
      <w:r w:rsidR="51AADC2E">
        <w:t>which you can read about here</w:t>
      </w:r>
      <w:r w:rsidR="7836A646">
        <w:t>:</w:t>
      </w:r>
      <w:r w:rsidR="51AADC2E">
        <w:t xml:space="preserve"> </w:t>
      </w:r>
      <w:hyperlink r:id="rId8">
        <w:r w:rsidR="51AADC2E" w:rsidRPr="287FFF4D">
          <w:rPr>
            <w:rStyle w:val="Hyperlink"/>
          </w:rPr>
          <w:t>BFI Screen Culture 2033.</w:t>
        </w:r>
      </w:hyperlink>
      <w:r w:rsidR="51AADC2E">
        <w:t>.</w:t>
      </w:r>
    </w:p>
    <w:p w14:paraId="25F60FB1" w14:textId="77777777" w:rsidR="005D0BB4" w:rsidRDefault="005D0BB4"/>
    <w:p w14:paraId="21B5AEC0" w14:textId="04577F68" w:rsidR="006263CF" w:rsidRPr="00EB5440" w:rsidRDefault="006263CF" w:rsidP="006263CF">
      <w:pPr>
        <w:rPr>
          <w:color w:val="000000" w:themeColor="text1"/>
        </w:rPr>
      </w:pPr>
      <w:r w:rsidRPr="00EB5440">
        <w:rPr>
          <w:color w:val="000000" w:themeColor="text1"/>
        </w:rPr>
        <w:t>Specific</w:t>
      </w:r>
      <w:r w:rsidR="3E1C739D" w:rsidRPr="00EB5440">
        <w:rPr>
          <w:color w:val="000000" w:themeColor="text1"/>
        </w:rPr>
        <w:t xml:space="preserve"> BFI</w:t>
      </w:r>
      <w:r w:rsidRPr="00EB5440">
        <w:rPr>
          <w:color w:val="000000" w:themeColor="text1"/>
        </w:rPr>
        <w:t xml:space="preserve"> </w:t>
      </w:r>
      <w:r w:rsidR="0B03310D" w:rsidRPr="00EB5440">
        <w:rPr>
          <w:color w:val="000000" w:themeColor="text1"/>
        </w:rPr>
        <w:t>outcomes for FAN</w:t>
      </w:r>
      <w:r w:rsidR="28C177EE" w:rsidRPr="00EB5440">
        <w:rPr>
          <w:color w:val="000000" w:themeColor="text1"/>
        </w:rPr>
        <w:t xml:space="preserve"> </w:t>
      </w:r>
      <w:r w:rsidR="125A4568" w:rsidRPr="00EB5440">
        <w:rPr>
          <w:color w:val="000000" w:themeColor="text1"/>
        </w:rPr>
        <w:t>are:</w:t>
      </w:r>
    </w:p>
    <w:p w14:paraId="2CAF7607" w14:textId="4444D0EF" w:rsidR="287FFF4D" w:rsidRDefault="287FFF4D" w:rsidP="287FFF4D">
      <w:pPr>
        <w:rPr>
          <w:color w:val="365F91" w:themeColor="accent1" w:themeShade="BF"/>
        </w:rPr>
      </w:pPr>
    </w:p>
    <w:p w14:paraId="51FDB598" w14:textId="05E2EFEC" w:rsidR="006263CF" w:rsidRDefault="006263CF" w:rsidP="006263CF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</w:rPr>
      </w:pPr>
      <w:r w:rsidRPr="287FFF4D">
        <w:rPr>
          <w:rFonts w:ascii="Arial" w:hAnsi="Arial" w:cs="Arial"/>
        </w:rPr>
        <w:t>Children and young people are empowered to develop their relationships with a wider range of screen culture</w:t>
      </w:r>
    </w:p>
    <w:p w14:paraId="0D2C6AC1" w14:textId="77777777" w:rsidR="006263CF" w:rsidRDefault="006263CF" w:rsidP="006263CF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People across the UK can access a wider choice of film and the moving image including stories that reflect their lives.</w:t>
      </w:r>
    </w:p>
    <w:p w14:paraId="7C081C1E" w14:textId="77777777" w:rsidR="006263CF" w:rsidRDefault="006263CF" w:rsidP="006263CF">
      <w:pPr>
        <w:pStyle w:val="ListParagraph"/>
        <w:numPr>
          <w:ilvl w:val="0"/>
          <w:numId w:val="5"/>
        </w:numPr>
        <w:tabs>
          <w:tab w:val="left" w:pos="33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Funding helps to tackle social, economic and geographic barriers for screen audiences in new and effective ways.</w:t>
      </w:r>
    </w:p>
    <w:p w14:paraId="5E2B98F7" w14:textId="77777777" w:rsidR="006263CF" w:rsidRDefault="006263CF" w:rsidP="006263CF">
      <w:pPr>
        <w:pStyle w:val="ListParagraph"/>
        <w:numPr>
          <w:ilvl w:val="0"/>
          <w:numId w:val="5"/>
        </w:numPr>
        <w:tabs>
          <w:tab w:val="left" w:pos="337"/>
        </w:tabs>
        <w:spacing w:after="200" w:line="276" w:lineRule="auto"/>
        <w:rPr>
          <w:rFonts w:ascii="Arial" w:hAnsi="Arial" w:cs="Arial"/>
        </w:rPr>
      </w:pPr>
      <w:r w:rsidRPr="7542D52F">
        <w:rPr>
          <w:rFonts w:ascii="Arial" w:hAnsi="Arial" w:cs="Arial"/>
        </w:rPr>
        <w:t>Vital skills for the sector that cannot be delivered by the commercial market are developed.</w:t>
      </w:r>
    </w:p>
    <w:p w14:paraId="6F48DC9E" w14:textId="0E1CED2A" w:rsidR="006263CF" w:rsidRDefault="006263CF" w:rsidP="006263CF">
      <w:pPr>
        <w:pStyle w:val="ListParagraph"/>
        <w:numPr>
          <w:ilvl w:val="0"/>
          <w:numId w:val="6"/>
        </w:numPr>
        <w:tabs>
          <w:tab w:val="left" w:pos="337"/>
        </w:tabs>
        <w:spacing w:after="200" w:line="276" w:lineRule="auto"/>
        <w:rPr>
          <w:rFonts w:ascii="Arial" w:hAnsi="Arial" w:cs="Arial"/>
        </w:rPr>
      </w:pPr>
      <w:r w:rsidRPr="7542D52F">
        <w:rPr>
          <w:rFonts w:ascii="Arial" w:hAnsi="Arial" w:cs="Arial"/>
        </w:rPr>
        <w:t>More people can engage with heritage collections that better reflect the diversity of the UK.</w:t>
      </w:r>
    </w:p>
    <w:p w14:paraId="33532DE8" w14:textId="12B4D4F5" w:rsidR="006263CF" w:rsidRDefault="006263CF" w:rsidP="7542D52F">
      <w:pPr>
        <w:tabs>
          <w:tab w:val="left" w:pos="337"/>
        </w:tabs>
        <w:spacing w:after="200" w:line="276" w:lineRule="auto"/>
      </w:pPr>
      <w:r>
        <w:t xml:space="preserve">In addition, </w:t>
      </w:r>
      <w:r w:rsidR="729C1970">
        <w:t>FAN strives to</w:t>
      </w:r>
      <w:r>
        <w:t xml:space="preserve"> deliver against </w:t>
      </w:r>
      <w:r w:rsidR="5FBC7EEA">
        <w:t xml:space="preserve">the </w:t>
      </w:r>
      <w:r>
        <w:t xml:space="preserve">three </w:t>
      </w:r>
      <w:r w:rsidR="6B120ABB">
        <w:t xml:space="preserve">cross cutting </w:t>
      </w:r>
      <w:r>
        <w:t xml:space="preserve">principles for </w:t>
      </w:r>
      <w:r w:rsidR="15DE606A">
        <w:t xml:space="preserve">BFI </w:t>
      </w:r>
      <w:r>
        <w:t>National Lottery funding:</w:t>
      </w:r>
    </w:p>
    <w:p w14:paraId="7A56C612" w14:textId="1EC7A94B" w:rsidR="005D0BB4" w:rsidRDefault="006263CF" w:rsidP="7542D52F">
      <w:pPr>
        <w:tabs>
          <w:tab w:val="left" w:pos="337"/>
        </w:tabs>
        <w:spacing w:after="200" w:line="276" w:lineRule="auto"/>
        <w:ind w:left="337"/>
      </w:pPr>
      <w:r>
        <w:t>a. Equity, Diversity and Inclusion</w:t>
      </w:r>
      <w:r w:rsidR="005D0BB4">
        <w:br/>
      </w:r>
      <w:r>
        <w:t>b. UK-Wide</w:t>
      </w:r>
      <w:r w:rsidR="005D0BB4">
        <w:br/>
      </w:r>
      <w:r>
        <w:t>c. Environmental Sustainability</w:t>
      </w:r>
      <w:r w:rsidR="005D0BB4">
        <w:br/>
      </w:r>
    </w:p>
    <w:p w14:paraId="6DF9A5C2" w14:textId="41C32A26" w:rsidR="005D0BB4" w:rsidRPr="00EB5440" w:rsidRDefault="00414393">
      <w:pPr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About </w:t>
      </w:r>
      <w:r w:rsidRPr="00EB5440">
        <w:rPr>
          <w:b/>
          <w:color w:val="000000" w:themeColor="text1"/>
          <w:sz w:val="24"/>
          <w:szCs w:val="24"/>
        </w:rPr>
        <w:t xml:space="preserve">Film Hub </w:t>
      </w:r>
      <w:r w:rsidR="00090FC1" w:rsidRPr="00EB5440">
        <w:rPr>
          <w:b/>
          <w:color w:val="000000" w:themeColor="text1"/>
          <w:sz w:val="24"/>
          <w:szCs w:val="24"/>
        </w:rPr>
        <w:t>Midlands</w:t>
      </w:r>
    </w:p>
    <w:p w14:paraId="7C7F0BBA" w14:textId="77777777" w:rsidR="00EB5440" w:rsidRDefault="00EB5440">
      <w:pPr>
        <w:rPr>
          <w:sz w:val="24"/>
          <w:szCs w:val="24"/>
        </w:rPr>
      </w:pPr>
    </w:p>
    <w:p w14:paraId="50ACBE5C" w14:textId="77777777" w:rsidR="00090FC1" w:rsidRPr="00EB5440" w:rsidRDefault="00090FC1" w:rsidP="00090FC1">
      <w:pPr>
        <w:rPr>
          <w:color w:val="000000" w:themeColor="text1"/>
          <w:lang w:val="en-GB"/>
        </w:rPr>
      </w:pPr>
      <w:r w:rsidRPr="00EB5440">
        <w:rPr>
          <w:color w:val="000000" w:themeColor="text1"/>
          <w:lang w:val="en-GB"/>
        </w:rPr>
        <w:t>Film Hub Midlands is a driving force behind film culture in the Midlands. By providing funding and training, we aim to help more people in the region watch, make, and show films.</w:t>
      </w:r>
    </w:p>
    <w:p w14:paraId="0E0F9FD3" w14:textId="77777777" w:rsidR="00090FC1" w:rsidRPr="00EB5440" w:rsidRDefault="00090FC1" w:rsidP="00090FC1">
      <w:pPr>
        <w:rPr>
          <w:color w:val="000000" w:themeColor="text1"/>
          <w:lang w:val="en-GB"/>
        </w:rPr>
      </w:pPr>
      <w:r w:rsidRPr="00EB5440">
        <w:rPr>
          <w:color w:val="000000" w:themeColor="text1"/>
          <w:lang w:val="en-GB"/>
        </w:rPr>
        <w:t>Film has the power to bring people together, change hearts and minds, as well as entertain and delight - this most democratic of art forms should have no barrier to entry and we are passionate about being inclusive and open to all. </w:t>
      </w:r>
    </w:p>
    <w:p w14:paraId="416BCB42" w14:textId="48C28A6E" w:rsidR="00090FC1" w:rsidRPr="00EB5440" w:rsidRDefault="00090FC1" w:rsidP="00090FC1">
      <w:pPr>
        <w:rPr>
          <w:color w:val="000000" w:themeColor="text1"/>
          <w:lang w:val="en-GB"/>
        </w:rPr>
      </w:pPr>
      <w:r w:rsidRPr="00EB5440">
        <w:rPr>
          <w:color w:val="000000" w:themeColor="text1"/>
          <w:lang w:val="en-GB"/>
        </w:rPr>
        <w:t>Our region covers Birmingham and the Black Country, Coventry, Derby, Derbyshire, Herefordshire, Leicester, Leicestershire, Lincoln, Lincolnshire, Nottingham, Nottinghamshire, Northamptonshire, Rutland, Shropshire, Staffordshire, Warwickshire, and Worcestershire.</w:t>
      </w:r>
    </w:p>
    <w:p w14:paraId="7AB57E8A" w14:textId="78960524" w:rsidR="005D0BB4" w:rsidRPr="00EB5440" w:rsidRDefault="00090FC1">
      <w:pPr>
        <w:rPr>
          <w:color w:val="000000" w:themeColor="text1"/>
        </w:rPr>
      </w:pPr>
      <w:r w:rsidRPr="00EB5440">
        <w:rPr>
          <w:color w:val="000000" w:themeColor="text1"/>
        </w:rPr>
        <w:t>We are the BFI FAN lead for Broader Screen Content and Resources.</w:t>
      </w:r>
    </w:p>
    <w:p w14:paraId="1FC4808D" w14:textId="0C0E03FF" w:rsidR="005D0BB4" w:rsidRDefault="00414393">
      <w:pPr>
        <w:rPr>
          <w:color w:val="008000"/>
        </w:rPr>
      </w:pPr>
      <w:r>
        <w:br w:type="page"/>
      </w:r>
    </w:p>
    <w:p w14:paraId="01FC8E52" w14:textId="10BC02FD" w:rsidR="005D0BB4" w:rsidRDefault="00414393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Membership</w:t>
      </w:r>
    </w:p>
    <w:p w14:paraId="50EC961D" w14:textId="2C0A35E3" w:rsidR="005D0BB4" w:rsidRDefault="00090FC1">
      <w:r w:rsidRPr="00EB5440">
        <w:rPr>
          <w:color w:val="000000" w:themeColor="text1"/>
        </w:rPr>
        <w:t>Membership of Film Hub Midlands</w:t>
      </w:r>
      <w:r w:rsidR="00414393" w:rsidRPr="00EB5440">
        <w:rPr>
          <w:color w:val="000000" w:themeColor="text1"/>
        </w:rPr>
        <w:t xml:space="preserve"> </w:t>
      </w:r>
      <w:r w:rsidR="00414393">
        <w:t xml:space="preserve">is FREE to qualifying </w:t>
      </w:r>
      <w:proofErr w:type="spellStart"/>
      <w:r w:rsidR="00414393">
        <w:t>organisations</w:t>
      </w:r>
      <w:proofErr w:type="spellEnd"/>
      <w:r w:rsidR="00414393">
        <w:t xml:space="preserve"> and offers a range of benefits, including:</w:t>
      </w:r>
    </w:p>
    <w:p w14:paraId="1F47A477" w14:textId="77777777" w:rsidR="005D0BB4" w:rsidRDefault="005D0BB4"/>
    <w:p w14:paraId="1A7D301E" w14:textId="1E41892C" w:rsidR="005D0BB4" w:rsidRDefault="00414393">
      <w:r w:rsidRPr="762B8D05">
        <w:rPr>
          <w:b/>
          <w:bCs/>
        </w:rPr>
        <w:t>Funding opportunities</w:t>
      </w:r>
      <w:r>
        <w:t xml:space="preserve"> - schemes for audience development and bursaries for training and development</w:t>
      </w:r>
      <w:r w:rsidR="584D05EC">
        <w:t xml:space="preserve"> (subject to availability and assessment)</w:t>
      </w:r>
    </w:p>
    <w:p w14:paraId="4FAB9BEE" w14:textId="77777777" w:rsidR="005D0BB4" w:rsidRDefault="00414393">
      <w:r>
        <w:rPr>
          <w:b/>
        </w:rPr>
        <w:t>Development opportunities</w:t>
      </w:r>
      <w:r>
        <w:t xml:space="preserve"> - access to training &amp; professional development courses and events; peer-to-peer mentoring and support </w:t>
      </w:r>
    </w:p>
    <w:p w14:paraId="0589D9AC" w14:textId="77777777" w:rsidR="005D0BB4" w:rsidRDefault="00414393">
      <w:r>
        <w:rPr>
          <w:b/>
        </w:rPr>
        <w:t>Networking opportunities</w:t>
      </w:r>
      <w:r>
        <w:t xml:space="preserve"> - events, conferences and meetings hosted by the Hub and its partners, and across FAN</w:t>
      </w:r>
    </w:p>
    <w:p w14:paraId="147057A8" w14:textId="77777777" w:rsidR="005D0BB4" w:rsidRDefault="00414393">
      <w:r>
        <w:rPr>
          <w:b/>
        </w:rPr>
        <w:t>Collaboration opportunities</w:t>
      </w:r>
      <w:r>
        <w:t xml:space="preserve"> - participation in joint programming and audience development projects, and regional and national initiatives with reach and profile</w:t>
      </w:r>
    </w:p>
    <w:p w14:paraId="34DF760A" w14:textId="77777777" w:rsidR="005D0BB4" w:rsidRDefault="00414393">
      <w:r>
        <w:rPr>
          <w:b/>
        </w:rPr>
        <w:t>Advice and guidance</w:t>
      </w:r>
      <w:r>
        <w:t xml:space="preserve"> - accessible support about a range of topics including programming and audience development activity</w:t>
      </w:r>
    </w:p>
    <w:p w14:paraId="7BC02556" w14:textId="6725FF17" w:rsidR="005D0BB4" w:rsidRDefault="00414393">
      <w:r w:rsidRPr="287FFF4D">
        <w:rPr>
          <w:b/>
          <w:bCs/>
        </w:rPr>
        <w:t>Audience insight</w:t>
      </w:r>
      <w:r>
        <w:t xml:space="preserve"> - access to </w:t>
      </w:r>
      <w:r w:rsidR="1A3CCF17">
        <w:t>up-to-date</w:t>
      </w:r>
      <w:r>
        <w:t xml:space="preserve"> research and market intelligence on audiences and film exhibition trends</w:t>
      </w:r>
    </w:p>
    <w:p w14:paraId="15654DEE" w14:textId="77777777" w:rsidR="005D0BB4" w:rsidRDefault="00414393">
      <w:r>
        <w:rPr>
          <w:b/>
        </w:rPr>
        <w:t>Marketing support</w:t>
      </w:r>
      <w:r>
        <w:t xml:space="preserve"> - promotion through Hub and FAN web sites, mailing lists and social media channels</w:t>
      </w:r>
    </w:p>
    <w:p w14:paraId="6A6B5656" w14:textId="77777777" w:rsidR="005D0BB4" w:rsidRDefault="00414393">
      <w:r>
        <w:rPr>
          <w:b/>
        </w:rPr>
        <w:t>Advocacy</w:t>
      </w:r>
      <w:r>
        <w:t xml:space="preserve"> - the chance to be part of a stronger collective voice for film exhibition and audiences</w:t>
      </w:r>
    </w:p>
    <w:p w14:paraId="32DC07E5" w14:textId="77777777" w:rsidR="005D0BB4" w:rsidRDefault="005D0BB4"/>
    <w:p w14:paraId="3E27B030" w14:textId="77777777" w:rsidR="005D0BB4" w:rsidRDefault="00414393">
      <w:pPr>
        <w:rPr>
          <w:sz w:val="24"/>
          <w:szCs w:val="24"/>
        </w:rPr>
      </w:pPr>
      <w:r>
        <w:rPr>
          <w:b/>
          <w:sz w:val="24"/>
          <w:szCs w:val="24"/>
        </w:rPr>
        <w:t>How to join</w:t>
      </w:r>
    </w:p>
    <w:p w14:paraId="139EECAB" w14:textId="6B2D311F" w:rsidR="005D0BB4" w:rsidRDefault="00414393">
      <w:r>
        <w:t>We welcome membership applications from any organisation that</w:t>
      </w:r>
      <w:r w:rsidR="2E8F180F">
        <w:t xml:space="preserve"> is based in our Hub and that</w:t>
      </w:r>
      <w:r w:rsidR="7BCBC1A1">
        <w:t>:</w:t>
      </w:r>
    </w:p>
    <w:p w14:paraId="1755C277" w14:textId="59233444" w:rsidR="5461CAA9" w:rsidRDefault="5461CAA9"/>
    <w:p w14:paraId="52EA1DAF" w14:textId="6EAA79F2" w:rsidR="005D0BB4" w:rsidRDefault="225E9BB0">
      <w:pPr>
        <w:numPr>
          <w:ilvl w:val="0"/>
          <w:numId w:val="1"/>
        </w:numPr>
      </w:pPr>
      <w:r>
        <w:t>s</w:t>
      </w:r>
      <w:r w:rsidR="00414393">
        <w:t xml:space="preserve">creens films to public audiences or its membership (or has plans to do so within the </w:t>
      </w:r>
      <w:r w:rsidR="71778D73">
        <w:t>12-month</w:t>
      </w:r>
      <w:r w:rsidR="00414393">
        <w:t xml:space="preserve"> period from joining)</w:t>
      </w:r>
    </w:p>
    <w:p w14:paraId="7A8199F0" w14:textId="77777777" w:rsidR="005D0BB4" w:rsidRDefault="00414393">
      <w:pPr>
        <w:ind w:left="360"/>
      </w:pPr>
      <w:r>
        <w:t>and/or</w:t>
      </w:r>
    </w:p>
    <w:p w14:paraId="58FB8472" w14:textId="6AA9B8DA" w:rsidR="005D0BB4" w:rsidRDefault="045F2CF1" w:rsidP="762B8D05">
      <w:pPr>
        <w:ind w:left="360"/>
      </w:pPr>
      <w:r>
        <w:t>(b)</w:t>
      </w:r>
      <w:r w:rsidR="00414393">
        <w:tab/>
        <w:t xml:space="preserve">has a related interest in broadening the range of </w:t>
      </w:r>
      <w:r w:rsidR="08CF929C">
        <w:t xml:space="preserve">screen culture </w:t>
      </w:r>
      <w:r w:rsidR="00414393">
        <w:t>available to audiences and in enriching the cultural value of communal film screening activity</w:t>
      </w:r>
      <w:r w:rsidR="12110391">
        <w:t xml:space="preserve"> e.g. screen archives or Local Authorities</w:t>
      </w:r>
      <w:r w:rsidR="00414393">
        <w:t xml:space="preserve">  </w:t>
      </w:r>
    </w:p>
    <w:p w14:paraId="018C02CB" w14:textId="3DCAA50B" w:rsidR="762B8D05" w:rsidRDefault="762B8D05" w:rsidP="762B8D05">
      <w:pPr>
        <w:ind w:left="720"/>
      </w:pPr>
    </w:p>
    <w:p w14:paraId="22FD5892" w14:textId="64FA0EC7" w:rsidR="72239A5A" w:rsidRDefault="72239A5A" w:rsidP="762B8D05">
      <w:r w:rsidRPr="00EB5440">
        <w:t>If you</w:t>
      </w:r>
      <w:r w:rsidR="3649B34D" w:rsidRPr="00EB5440">
        <w:t>r organisation is not</w:t>
      </w:r>
      <w:r w:rsidR="08A40DB5" w:rsidRPr="00EB5440">
        <w:t xml:space="preserve"> based within </w:t>
      </w:r>
      <w:r w:rsidR="00090FC1" w:rsidRPr="00EB5440">
        <w:t xml:space="preserve">the </w:t>
      </w:r>
      <w:r w:rsidR="08A40DB5" w:rsidRPr="00EB5440">
        <w:rPr>
          <w:color w:val="000000" w:themeColor="text1"/>
        </w:rPr>
        <w:t xml:space="preserve">Film Hub </w:t>
      </w:r>
      <w:r w:rsidR="00090FC1" w:rsidRPr="00EB5440">
        <w:rPr>
          <w:color w:val="000000" w:themeColor="text1"/>
        </w:rPr>
        <w:t>Midlands region</w:t>
      </w:r>
      <w:r w:rsidRPr="00EB5440">
        <w:t>, you may still be eligible to join</w:t>
      </w:r>
      <w:r w:rsidR="7105543F" w:rsidRPr="00EB5440">
        <w:t xml:space="preserve"> but</w:t>
      </w:r>
      <w:r w:rsidRPr="00EB5440">
        <w:t xml:space="preserve"> this will be at the discretion of</w:t>
      </w:r>
      <w:r w:rsidR="7AB4D264" w:rsidRPr="00EB5440">
        <w:t xml:space="preserve"> the</w:t>
      </w:r>
      <w:r w:rsidRPr="00EB5440">
        <w:t xml:space="preserve"> Film Hub Lead Organisation</w:t>
      </w:r>
      <w:r w:rsidR="62D75BF3" w:rsidRPr="00EB5440">
        <w:t xml:space="preserve"> concerned</w:t>
      </w:r>
      <w:r w:rsidR="6A42B2CC" w:rsidRPr="00EB5440">
        <w:t xml:space="preserve"> and you should contact them first</w:t>
      </w:r>
      <w:r w:rsidR="6CCC55F4" w:rsidRPr="00EB5440">
        <w:t xml:space="preserve"> to discuss why </w:t>
      </w:r>
      <w:r w:rsidR="652F8896" w:rsidRPr="00EB5440">
        <w:t>this may be needed</w:t>
      </w:r>
      <w:r w:rsidR="7C057FB2">
        <w:t xml:space="preserve"> </w:t>
      </w:r>
    </w:p>
    <w:p w14:paraId="6824F279" w14:textId="019DC0EE" w:rsidR="5461CAA9" w:rsidRDefault="5461CAA9"/>
    <w:p w14:paraId="7372A2D9" w14:textId="77777777" w:rsidR="005D0BB4" w:rsidRDefault="00414393">
      <w:r>
        <w:t xml:space="preserve">Eligible </w:t>
      </w:r>
      <w:proofErr w:type="spellStart"/>
      <w:r>
        <w:t>organisations</w:t>
      </w:r>
      <w:proofErr w:type="spellEnd"/>
      <w:r>
        <w:t xml:space="preserve"> include (but are not limited to): </w:t>
      </w:r>
    </w:p>
    <w:p w14:paraId="7795E641" w14:textId="326D93C1" w:rsidR="287FFF4D" w:rsidRDefault="287FFF4D"/>
    <w:p w14:paraId="0FDE4DF4" w14:textId="3DCDD1E7" w:rsidR="005D0BB4" w:rsidRDefault="00414393">
      <w:pPr>
        <w:numPr>
          <w:ilvl w:val="0"/>
          <w:numId w:val="2"/>
        </w:numPr>
      </w:pPr>
      <w:r>
        <w:t xml:space="preserve">cinemas </w:t>
      </w:r>
      <w:r w:rsidR="4C0521FD">
        <w:t>of any type</w:t>
      </w:r>
    </w:p>
    <w:p w14:paraId="5E614B80" w14:textId="7EC5AB08" w:rsidR="005D0BB4" w:rsidRDefault="00414393">
      <w:pPr>
        <w:numPr>
          <w:ilvl w:val="0"/>
          <w:numId w:val="2"/>
        </w:numPr>
      </w:pPr>
      <w:r>
        <w:t>mixed arts venues</w:t>
      </w:r>
      <w:r w:rsidR="7440CF20">
        <w:t xml:space="preserve"> with cinema provision</w:t>
      </w:r>
    </w:p>
    <w:p w14:paraId="559A60BD" w14:textId="77777777" w:rsidR="005D0BB4" w:rsidRDefault="00414393">
      <w:pPr>
        <w:numPr>
          <w:ilvl w:val="0"/>
          <w:numId w:val="2"/>
        </w:numPr>
      </w:pPr>
      <w:r>
        <w:t>volunteer-run film societies and community cinemas</w:t>
      </w:r>
    </w:p>
    <w:p w14:paraId="1E7E1A70" w14:textId="77777777" w:rsidR="005D0BB4" w:rsidRDefault="00414393">
      <w:pPr>
        <w:numPr>
          <w:ilvl w:val="0"/>
          <w:numId w:val="2"/>
        </w:numPr>
      </w:pPr>
      <w:r>
        <w:t>touring cinemas and community screen networks</w:t>
      </w:r>
    </w:p>
    <w:p w14:paraId="66C9041D" w14:textId="77777777" w:rsidR="005D0BB4" w:rsidRDefault="00414393">
      <w:pPr>
        <w:numPr>
          <w:ilvl w:val="0"/>
          <w:numId w:val="2"/>
        </w:numPr>
      </w:pPr>
      <w:r>
        <w:t>film festivals</w:t>
      </w:r>
    </w:p>
    <w:p w14:paraId="48AFCD09" w14:textId="77777777" w:rsidR="005D0BB4" w:rsidRDefault="00414393">
      <w:pPr>
        <w:numPr>
          <w:ilvl w:val="0"/>
          <w:numId w:val="2"/>
        </w:numPr>
      </w:pPr>
      <w:r>
        <w:t>screen archives</w:t>
      </w:r>
    </w:p>
    <w:p w14:paraId="1B59BFD1" w14:textId="77777777" w:rsidR="005D0BB4" w:rsidRDefault="00414393">
      <w:pPr>
        <w:numPr>
          <w:ilvl w:val="0"/>
          <w:numId w:val="2"/>
        </w:numPr>
      </w:pPr>
      <w:r>
        <w:t>regular pop-up film events</w:t>
      </w:r>
    </w:p>
    <w:p w14:paraId="5D207DD4" w14:textId="77777777" w:rsidR="005D0BB4" w:rsidRDefault="00414393">
      <w:pPr>
        <w:numPr>
          <w:ilvl w:val="0"/>
          <w:numId w:val="2"/>
        </w:numPr>
      </w:pPr>
      <w:r>
        <w:t>academic institutions</w:t>
      </w:r>
    </w:p>
    <w:p w14:paraId="4288241A" w14:textId="77777777" w:rsidR="005D0BB4" w:rsidRDefault="00414393">
      <w:pPr>
        <w:numPr>
          <w:ilvl w:val="0"/>
          <w:numId w:val="2"/>
        </w:numPr>
      </w:pPr>
      <w:r>
        <w:t>museums and galleries</w:t>
      </w:r>
    </w:p>
    <w:p w14:paraId="7BDDDD79" w14:textId="77777777" w:rsidR="005D0BB4" w:rsidRDefault="00414393">
      <w:pPr>
        <w:numPr>
          <w:ilvl w:val="0"/>
          <w:numId w:val="2"/>
        </w:numPr>
      </w:pPr>
      <w:r>
        <w:t>local authority departments and agencies</w:t>
      </w:r>
    </w:p>
    <w:p w14:paraId="0986579B" w14:textId="77777777" w:rsidR="005D0BB4" w:rsidRDefault="00414393">
      <w:pPr>
        <w:numPr>
          <w:ilvl w:val="0"/>
          <w:numId w:val="2"/>
        </w:numPr>
      </w:pPr>
      <w:r>
        <w:t>local and regional development agencies</w:t>
      </w:r>
    </w:p>
    <w:p w14:paraId="01DB9779" w14:textId="77777777" w:rsidR="005D0BB4" w:rsidRDefault="00414393">
      <w:pPr>
        <w:numPr>
          <w:ilvl w:val="0"/>
          <w:numId w:val="2"/>
        </w:numPr>
      </w:pPr>
      <w:r>
        <w:t>community groups and leisure providers</w:t>
      </w:r>
    </w:p>
    <w:p w14:paraId="604EBF58" w14:textId="77777777" w:rsidR="005D0BB4" w:rsidRDefault="005D0BB4"/>
    <w:p w14:paraId="480F6A43" w14:textId="0AFFB44C" w:rsidR="005D0BB4" w:rsidRDefault="1213C53A">
      <w:r w:rsidRPr="287FFF4D">
        <w:rPr>
          <w:b/>
          <w:bCs/>
        </w:rPr>
        <w:t>To</w:t>
      </w:r>
      <w:r w:rsidR="00414393" w:rsidRPr="287FFF4D">
        <w:rPr>
          <w:b/>
          <w:bCs/>
        </w:rPr>
        <w:t xml:space="preserve"> join</w:t>
      </w:r>
      <w:r w:rsidR="1A9C4F1C" w:rsidRPr="287FFF4D">
        <w:rPr>
          <w:b/>
          <w:bCs/>
        </w:rPr>
        <w:t xml:space="preserve"> FAN</w:t>
      </w:r>
      <w:r w:rsidR="00414393" w:rsidRPr="287FFF4D">
        <w:rPr>
          <w:b/>
          <w:bCs/>
        </w:rPr>
        <w:t xml:space="preserve">, prospective members must share </w:t>
      </w:r>
      <w:r w:rsidR="243F4FB0" w:rsidRPr="287FFF4D">
        <w:rPr>
          <w:b/>
          <w:bCs/>
        </w:rPr>
        <w:t>our</w:t>
      </w:r>
      <w:r w:rsidR="00414393" w:rsidRPr="287FFF4D">
        <w:rPr>
          <w:b/>
          <w:bCs/>
        </w:rPr>
        <w:t xml:space="preserve"> vision and strategic priorities as set out in </w:t>
      </w:r>
      <w:hyperlink r:id="rId9">
        <w:r w:rsidR="00414393" w:rsidRPr="287FFF4D">
          <w:rPr>
            <w:rStyle w:val="Hyperlink"/>
            <w:b/>
            <w:bCs/>
          </w:rPr>
          <w:t>BFI</w:t>
        </w:r>
        <w:r w:rsidR="00286A51" w:rsidRPr="287FFF4D">
          <w:rPr>
            <w:rStyle w:val="Hyperlink"/>
            <w:b/>
            <w:bCs/>
          </w:rPr>
          <w:t xml:space="preserve"> SCREEN CULTURE 2033</w:t>
        </w:r>
      </w:hyperlink>
      <w:r w:rsidR="002E3C09" w:rsidRPr="287FFF4D">
        <w:rPr>
          <w:b/>
          <w:bCs/>
        </w:rPr>
        <w:t>.</w:t>
      </w:r>
      <w:r w:rsidR="00414393" w:rsidRPr="287FFF4D">
        <w:rPr>
          <w:b/>
          <w:bCs/>
        </w:rPr>
        <w:t xml:space="preserve"> </w:t>
      </w:r>
      <w:r w:rsidR="00414393" w:rsidRPr="287FFF4D">
        <w:rPr>
          <w:b/>
          <w:bCs/>
          <w:color w:val="00B050"/>
        </w:rPr>
        <w:t xml:space="preserve"> </w:t>
      </w:r>
    </w:p>
    <w:p w14:paraId="126C6E46" w14:textId="77777777" w:rsidR="005D0BB4" w:rsidRDefault="005D0BB4"/>
    <w:p w14:paraId="64CF366A" w14:textId="5197386C" w:rsidR="005D0BB4" w:rsidRDefault="00414393" w:rsidP="287FFF4D">
      <w:pPr>
        <w:rPr>
          <w:b/>
          <w:bCs/>
        </w:rPr>
      </w:pPr>
      <w:r w:rsidRPr="762B8D05">
        <w:rPr>
          <w:b/>
          <w:bCs/>
        </w:rPr>
        <w:lastRenderedPageBreak/>
        <w:t>In addition, organisations must be formally constituted</w:t>
      </w:r>
      <w:r w:rsidR="10A15B2F" w:rsidRPr="762B8D05">
        <w:rPr>
          <w:b/>
          <w:bCs/>
        </w:rPr>
        <w:t xml:space="preserve"> e.g. </w:t>
      </w:r>
      <w:r w:rsidRPr="762B8D05">
        <w:rPr>
          <w:b/>
          <w:bCs/>
        </w:rPr>
        <w:t>as a community interest company or limited liability company registered at Companies House; a charity or trust registered with the Charity Commission; a Local Authority or statutory body; or a voluntary group with a written constitution and bank account</w:t>
      </w:r>
      <w:r w:rsidR="34E88DD4" w:rsidRPr="762B8D05">
        <w:rPr>
          <w:b/>
          <w:bCs/>
        </w:rPr>
        <w:t xml:space="preserve">. </w:t>
      </w:r>
    </w:p>
    <w:p w14:paraId="1813D400" w14:textId="452E6158" w:rsidR="5461CAA9" w:rsidRDefault="5461CAA9" w:rsidP="5461CAA9">
      <w:pPr>
        <w:rPr>
          <w:b/>
          <w:bCs/>
        </w:rPr>
      </w:pPr>
    </w:p>
    <w:p w14:paraId="3321730C" w14:textId="43EA1407" w:rsidR="691075AE" w:rsidRDefault="397E77D1" w:rsidP="62184D15">
      <w:r w:rsidRPr="00EB5440">
        <w:t xml:space="preserve">Please provide a link to your entry on Companies House or </w:t>
      </w:r>
      <w:r w:rsidR="650DDB9D" w:rsidRPr="00EB5440">
        <w:t xml:space="preserve">the </w:t>
      </w:r>
      <w:r w:rsidRPr="00EB5440">
        <w:t xml:space="preserve">Charities Commission if relevant.  We may request </w:t>
      </w:r>
      <w:r w:rsidR="25F5C9A1" w:rsidRPr="00EB5440">
        <w:t>links to</w:t>
      </w:r>
      <w:r w:rsidR="51B2F42A" w:rsidRPr="00EB5440">
        <w:t xml:space="preserve"> other</w:t>
      </w:r>
      <w:r w:rsidR="691075AE" w:rsidRPr="00EB5440">
        <w:t xml:space="preserve"> documents</w:t>
      </w:r>
      <w:r w:rsidR="7EB172F5" w:rsidRPr="00EB5440">
        <w:t xml:space="preserve"> </w:t>
      </w:r>
      <w:r w:rsidR="691075AE" w:rsidRPr="00EB5440">
        <w:t>pertaining to your organisational status/constitution as appropriate</w:t>
      </w:r>
      <w:r w:rsidR="1839AD62" w:rsidRPr="00EB5440">
        <w:t>.</w:t>
      </w:r>
      <w:r w:rsidR="1839AD62">
        <w:t xml:space="preserve"> </w:t>
      </w:r>
    </w:p>
    <w:p w14:paraId="7C67692E" w14:textId="77777777" w:rsidR="005D0BB4" w:rsidRDefault="005D0BB4"/>
    <w:p w14:paraId="263B0066" w14:textId="44FC688C" w:rsidR="005D0BB4" w:rsidRDefault="56A191F7" w:rsidP="27D5DE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T</w:t>
      </w:r>
      <w:r w:rsidR="00414393">
        <w:t xml:space="preserve">he financial support offered by the Hub is only available to members. However, membership does not </w:t>
      </w:r>
      <w:r w:rsidR="0063411E">
        <w:t xml:space="preserve">mean you are </w:t>
      </w:r>
      <w:r w:rsidR="00414393">
        <w:t xml:space="preserve">automatically </w:t>
      </w:r>
      <w:r w:rsidR="0063411E">
        <w:t>eligible</w:t>
      </w:r>
      <w:r w:rsidR="00414393">
        <w:t xml:space="preserve"> for </w:t>
      </w:r>
      <w:r w:rsidR="23BDAFF4">
        <w:t>schemes</w:t>
      </w:r>
      <w:r w:rsidR="00414393">
        <w:t xml:space="preserve"> and initiatives, and </w:t>
      </w:r>
      <w:r w:rsidR="4A9AC6C4">
        <w:t>members</w:t>
      </w:r>
      <w:r w:rsidR="00414393">
        <w:t xml:space="preserve"> should consult the criteria of individual calls for full details of who can </w:t>
      </w:r>
      <w:r w:rsidR="2C2E722D">
        <w:t xml:space="preserve">seek funding. </w:t>
      </w:r>
    </w:p>
    <w:p w14:paraId="408B181B" w14:textId="77777777" w:rsidR="005D0BB4" w:rsidRDefault="005D0B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3288F7D" w14:textId="66B51409" w:rsidR="005D0BB4" w:rsidRDefault="37AF4062" w:rsidP="287FFF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I</w:t>
      </w:r>
      <w:r w:rsidR="00414393">
        <w:t>ndividuals are not eligible for FAN membership</w:t>
      </w:r>
      <w:r w:rsidR="098CCA70">
        <w:t xml:space="preserve"> but</w:t>
      </w:r>
      <w:r w:rsidR="00414393">
        <w:t xml:space="preserve"> are encouraged to sign-up to the </w:t>
      </w:r>
      <w:r w:rsidR="00090FC1" w:rsidRPr="00EB5440">
        <w:rPr>
          <w:color w:val="000000" w:themeColor="text1"/>
        </w:rPr>
        <w:t>Film Hub Midlands</w:t>
      </w:r>
      <w:r w:rsidR="00414393" w:rsidRPr="00EB5440">
        <w:rPr>
          <w:color w:val="000000" w:themeColor="text1"/>
        </w:rPr>
        <w:t xml:space="preserve"> </w:t>
      </w:r>
      <w:r w:rsidR="00414393">
        <w:t xml:space="preserve">newsletter to keep in touch with FAN news and developments around </w:t>
      </w:r>
      <w:r w:rsidR="00090FC1" w:rsidRPr="00EB5440">
        <w:rPr>
          <w:color w:val="000000" w:themeColor="text1"/>
        </w:rPr>
        <w:t>the Midlands</w:t>
      </w:r>
      <w:r w:rsidR="00414393" w:rsidRPr="00EB5440">
        <w:rPr>
          <w:color w:val="000000" w:themeColor="text1"/>
        </w:rPr>
        <w:t xml:space="preserve"> </w:t>
      </w:r>
      <w:r w:rsidR="00414393">
        <w:t>and the UK.</w:t>
      </w:r>
    </w:p>
    <w:p w14:paraId="3615736C" w14:textId="77777777" w:rsidR="005D0BB4" w:rsidRDefault="005D0BB4"/>
    <w:p w14:paraId="6FF9B4DF" w14:textId="06BA7F55" w:rsidR="005D0BB4" w:rsidRDefault="68CA9EF5">
      <w:r w:rsidRPr="287FFF4D">
        <w:rPr>
          <w:b/>
          <w:bCs/>
        </w:rPr>
        <w:t>To become a member, complete the application form and submit it along with the signed declaration and appropriate supporting documents.</w:t>
      </w:r>
      <w:r w:rsidR="00414393" w:rsidRPr="287FFF4D">
        <w:rPr>
          <w:b/>
          <w:bCs/>
        </w:rPr>
        <w:t xml:space="preserve"> </w:t>
      </w:r>
    </w:p>
    <w:p w14:paraId="599CC985" w14:textId="77777777" w:rsidR="005D0BB4" w:rsidRDefault="005D0BB4"/>
    <w:p w14:paraId="6EEBCC8E" w14:textId="4F178CAA" w:rsidR="005D0BB4" w:rsidRPr="00532375" w:rsidRDefault="005D0BB4">
      <w:pPr>
        <w:rPr>
          <w:color w:val="00B050"/>
        </w:rPr>
      </w:pPr>
    </w:p>
    <w:p w14:paraId="67134A3C" w14:textId="77777777" w:rsidR="005D0BB4" w:rsidRDefault="005D0BB4"/>
    <w:p w14:paraId="6A13DA4D" w14:textId="77777777" w:rsidR="005D0BB4" w:rsidRDefault="005D0BB4"/>
    <w:p w14:paraId="16AABB81" w14:textId="49086B11" w:rsidR="005D0BB4" w:rsidRDefault="00414393">
      <w:pPr>
        <w:rPr>
          <w:color w:val="008000"/>
        </w:rPr>
      </w:pPr>
      <w:r>
        <w:br w:type="page"/>
      </w:r>
    </w:p>
    <w:p w14:paraId="14E8CC31" w14:textId="630037FA" w:rsidR="005D0BB4" w:rsidRDefault="00414393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Membership application form</w:t>
      </w:r>
    </w:p>
    <w:p w14:paraId="41EE3EA8" w14:textId="77777777" w:rsidR="005D0BB4" w:rsidRDefault="005D0BB4"/>
    <w:p w14:paraId="6BE6781D" w14:textId="77777777" w:rsidR="005D0BB4" w:rsidRDefault="00414393">
      <w:r w:rsidRPr="287FFF4D">
        <w:rPr>
          <w:b/>
          <w:bCs/>
        </w:rPr>
        <w:t xml:space="preserve">About your </w:t>
      </w:r>
      <w:proofErr w:type="spellStart"/>
      <w:r w:rsidRPr="287FFF4D">
        <w:rPr>
          <w:b/>
          <w:bCs/>
        </w:rPr>
        <w:t>organisation</w:t>
      </w:r>
      <w:proofErr w:type="spellEnd"/>
    </w:p>
    <w:p w14:paraId="09D6052F" w14:textId="37D42133" w:rsidR="287FFF4D" w:rsidRDefault="287FFF4D" w:rsidP="287FFF4D">
      <w:pPr>
        <w:rPr>
          <w:b/>
          <w:bCs/>
        </w:rPr>
      </w:pPr>
    </w:p>
    <w:p w14:paraId="039ADC83" w14:textId="77777777" w:rsidR="005D0BB4" w:rsidRDefault="00414393">
      <w:r>
        <w:t>1. Your name</w:t>
      </w:r>
    </w:p>
    <w:p w14:paraId="670A3753" w14:textId="77777777" w:rsidR="005D0BB4" w:rsidRDefault="005D0BB4"/>
    <w:p w14:paraId="0DF94BAA" w14:textId="77777777" w:rsidR="005D0BB4" w:rsidRDefault="00414393">
      <w:r>
        <w:t xml:space="preserve">2. </w:t>
      </w:r>
      <w:proofErr w:type="spellStart"/>
      <w:r>
        <w:t>Organisation</w:t>
      </w:r>
      <w:proofErr w:type="spellEnd"/>
      <w:r>
        <w:t xml:space="preserve"> name</w:t>
      </w:r>
    </w:p>
    <w:p w14:paraId="2FD86A70" w14:textId="77777777" w:rsidR="005D0BB4" w:rsidRDefault="005D0BB4"/>
    <w:p w14:paraId="1C780E93" w14:textId="77777777" w:rsidR="005D0BB4" w:rsidRDefault="00414393">
      <w:r>
        <w:t xml:space="preserve">3. Your position in the </w:t>
      </w:r>
      <w:proofErr w:type="spellStart"/>
      <w:r>
        <w:t>organisation</w:t>
      </w:r>
      <w:proofErr w:type="spellEnd"/>
    </w:p>
    <w:p w14:paraId="44D3E69B" w14:textId="77777777" w:rsidR="005D0BB4" w:rsidRDefault="005D0BB4"/>
    <w:p w14:paraId="1042B3E9" w14:textId="77777777" w:rsidR="005D0BB4" w:rsidRDefault="00414393">
      <w:r>
        <w:t>4. Email address</w:t>
      </w:r>
    </w:p>
    <w:p w14:paraId="69FC9ED3" w14:textId="77777777" w:rsidR="005D0BB4" w:rsidRDefault="005D0BB4"/>
    <w:p w14:paraId="1B65F2CD" w14:textId="77777777" w:rsidR="005D0BB4" w:rsidRDefault="00414393">
      <w:r>
        <w:t>5. Postal address</w:t>
      </w:r>
    </w:p>
    <w:p w14:paraId="31205666" w14:textId="77777777" w:rsidR="005D0BB4" w:rsidRDefault="005D0BB4"/>
    <w:p w14:paraId="409F5C2C" w14:textId="77777777" w:rsidR="005D0BB4" w:rsidRDefault="00414393">
      <w:r>
        <w:t>6. Telephone number</w:t>
      </w:r>
    </w:p>
    <w:p w14:paraId="3C9FEB03" w14:textId="77777777" w:rsidR="005D0BB4" w:rsidRDefault="005D0BB4"/>
    <w:p w14:paraId="5E07A290" w14:textId="77777777" w:rsidR="005D0BB4" w:rsidRDefault="00414393">
      <w:r>
        <w:t>7. Web site URL</w:t>
      </w:r>
    </w:p>
    <w:p w14:paraId="65F44B4C" w14:textId="77777777" w:rsidR="005D0BB4" w:rsidRDefault="005D0BB4"/>
    <w:p w14:paraId="67F98C68" w14:textId="77777777" w:rsidR="005D0BB4" w:rsidRDefault="00414393">
      <w:r>
        <w:t xml:space="preserve">8. Does your </w:t>
      </w:r>
      <w:proofErr w:type="spellStart"/>
      <w:r>
        <w:t>organisation</w:t>
      </w:r>
      <w:proofErr w:type="spellEnd"/>
      <w:r>
        <w:t xml:space="preserve"> use any social media platforms? (please select all that apply)</w:t>
      </w:r>
    </w:p>
    <w:p w14:paraId="6B8C5DE7" w14:textId="77777777" w:rsidR="005D0BB4" w:rsidRDefault="00414393">
      <w:r>
        <w:t>[Closed options:</w:t>
      </w:r>
    </w:p>
    <w:p w14:paraId="02FB44E2" w14:textId="40B318D8" w:rsidR="005D0BB4" w:rsidRDefault="00414393">
      <w:r>
        <w:t>-</w:t>
      </w:r>
      <w:r w:rsidR="11871F94">
        <w:t xml:space="preserve"> X</w:t>
      </w:r>
    </w:p>
    <w:p w14:paraId="7C8E3D2F" w14:textId="77777777" w:rsidR="005D0BB4" w:rsidRDefault="00414393">
      <w:r>
        <w:t>-Facebook</w:t>
      </w:r>
    </w:p>
    <w:p w14:paraId="77CE1EEC" w14:textId="77777777" w:rsidR="005D0BB4" w:rsidRDefault="00414393">
      <w:r>
        <w:t>-Instagram</w:t>
      </w:r>
    </w:p>
    <w:p w14:paraId="4C90F0EB" w14:textId="79259938" w:rsidR="1DC0C2E0" w:rsidRDefault="1DC0C2E0">
      <w:r>
        <w:t>- LinkedIn</w:t>
      </w:r>
    </w:p>
    <w:p w14:paraId="5D8FFA53" w14:textId="3E39ECB5" w:rsidR="5461CAA9" w:rsidRDefault="5461CAA9"/>
    <w:p w14:paraId="39853567" w14:textId="77777777" w:rsidR="005D0BB4" w:rsidRDefault="00414393">
      <w:r>
        <w:t>-Other (please state)]</w:t>
      </w:r>
    </w:p>
    <w:p w14:paraId="1BF7A3E9" w14:textId="72BDEAAF" w:rsidR="5A0103DD" w:rsidRDefault="5A0103DD"/>
    <w:p w14:paraId="0C61D8DF" w14:textId="1D523AC6" w:rsidR="5A0103DD" w:rsidRDefault="5A0103DD"/>
    <w:p w14:paraId="792F2684" w14:textId="1EE603A7" w:rsidR="00058F29" w:rsidRDefault="00058F29">
      <w:r>
        <w:t>9.</w:t>
      </w:r>
      <w:r>
        <w:tab/>
        <w:t xml:space="preserve">Is your organisation a charity? </w:t>
      </w:r>
    </w:p>
    <w:p w14:paraId="601BD998" w14:textId="3EEBE9DE" w:rsidR="00058F29" w:rsidRDefault="00058F29">
      <w:r>
        <w:t>Yes</w:t>
      </w:r>
    </w:p>
    <w:p w14:paraId="1F4FD618" w14:textId="2FC2D8EA" w:rsidR="00058F29" w:rsidRDefault="00058F29">
      <w:r>
        <w:t>No</w:t>
      </w:r>
    </w:p>
    <w:p w14:paraId="40F3C9C3" w14:textId="3E461E24" w:rsidR="5A0103DD" w:rsidRDefault="5A0103DD"/>
    <w:p w14:paraId="465E7906" w14:textId="77777777" w:rsidR="005D0BB4" w:rsidRDefault="005D0BB4"/>
    <w:p w14:paraId="3155B565" w14:textId="68C30481" w:rsidR="005D0BB4" w:rsidRDefault="00058F29">
      <w:r>
        <w:t>10</w:t>
      </w:r>
      <w:r w:rsidR="00414393">
        <w:t>. Type of organisation (please select one option)</w:t>
      </w:r>
    </w:p>
    <w:tbl>
      <w:tblPr>
        <w:tblW w:w="7600" w:type="dxa"/>
        <w:tblLook w:val="04A0" w:firstRow="1" w:lastRow="0" w:firstColumn="1" w:lastColumn="0" w:noHBand="0" w:noVBand="1"/>
      </w:tblPr>
      <w:tblGrid>
        <w:gridCol w:w="7600"/>
      </w:tblGrid>
      <w:tr w:rsidR="00050B8A" w:rsidRPr="00050B8A" w14:paraId="0C68F585" w14:textId="77777777" w:rsidTr="762B8D05">
        <w:trPr>
          <w:trHeight w:val="300"/>
        </w:trPr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B76F" w14:textId="77777777" w:rsidR="00050B8A" w:rsidRPr="00050B8A" w:rsidRDefault="1868248F" w:rsidP="762B8D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val="en-GB"/>
              </w:rPr>
            </w:pPr>
            <w:bookmarkStart w:id="0" w:name="RANGE!B3:B11"/>
            <w:r w:rsidRPr="762B8D05">
              <w:rPr>
                <w:lang w:val="en-GB"/>
              </w:rPr>
              <w:t>Cinema (standalone or independent, local circuit)</w:t>
            </w:r>
            <w:bookmarkEnd w:id="0"/>
          </w:p>
        </w:tc>
      </w:tr>
      <w:tr w:rsidR="00050B8A" w:rsidRPr="00050B8A" w14:paraId="53018541" w14:textId="77777777" w:rsidTr="762B8D05">
        <w:trPr>
          <w:trHeight w:val="300"/>
        </w:trPr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9AC7" w14:textId="77777777" w:rsidR="00050B8A" w:rsidRPr="00050B8A" w:rsidRDefault="144723AC" w:rsidP="27D5D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  <w:r w:rsidRPr="27D5DE61">
              <w:rPr>
                <w:lang w:val="en-GB"/>
              </w:rPr>
              <w:t>Cinema (national circuit)</w:t>
            </w:r>
          </w:p>
        </w:tc>
      </w:tr>
      <w:tr w:rsidR="00050B8A" w:rsidRPr="00050B8A" w14:paraId="55E57BDE" w14:textId="77777777" w:rsidTr="762B8D05">
        <w:trPr>
          <w:trHeight w:val="300"/>
        </w:trPr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FAF5" w14:textId="77777777" w:rsidR="00050B8A" w:rsidRPr="00050B8A" w:rsidRDefault="144723AC" w:rsidP="27D5D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  <w:r w:rsidRPr="27D5DE61">
              <w:rPr>
                <w:lang w:val="en-GB"/>
              </w:rPr>
              <w:t>Mixed arts venue</w:t>
            </w:r>
          </w:p>
        </w:tc>
      </w:tr>
      <w:tr w:rsidR="00050B8A" w:rsidRPr="00050B8A" w14:paraId="77F1A7D1" w14:textId="77777777" w:rsidTr="762B8D05">
        <w:trPr>
          <w:trHeight w:val="300"/>
        </w:trPr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DF05" w14:textId="77777777" w:rsidR="00050B8A" w:rsidRPr="00050B8A" w:rsidRDefault="144723AC" w:rsidP="27D5D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  <w:r w:rsidRPr="27D5DE61">
              <w:rPr>
                <w:lang w:val="en-GB"/>
              </w:rPr>
              <w:t>Film society or community cinema</w:t>
            </w:r>
          </w:p>
        </w:tc>
      </w:tr>
      <w:tr w:rsidR="00050B8A" w:rsidRPr="00050B8A" w14:paraId="3B843690" w14:textId="77777777" w:rsidTr="762B8D05">
        <w:trPr>
          <w:trHeight w:val="300"/>
        </w:trPr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FF770" w14:textId="77777777" w:rsidR="00050B8A" w:rsidRPr="00050B8A" w:rsidRDefault="144723AC" w:rsidP="27D5D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  <w:r w:rsidRPr="27D5DE61">
              <w:rPr>
                <w:lang w:val="en-GB"/>
              </w:rPr>
              <w:t>Film Festival</w:t>
            </w:r>
          </w:p>
        </w:tc>
      </w:tr>
      <w:tr w:rsidR="00050B8A" w:rsidRPr="00050B8A" w14:paraId="35808FBA" w14:textId="77777777" w:rsidTr="762B8D05">
        <w:trPr>
          <w:trHeight w:val="300"/>
        </w:trPr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18F7" w14:textId="77777777" w:rsidR="00050B8A" w:rsidRPr="00050B8A" w:rsidRDefault="144723AC" w:rsidP="27D5D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  <w:r w:rsidRPr="27D5DE61">
              <w:rPr>
                <w:lang w:val="en-GB"/>
              </w:rPr>
              <w:t>Regular pop-up film event</w:t>
            </w:r>
          </w:p>
        </w:tc>
      </w:tr>
      <w:tr w:rsidR="00050B8A" w:rsidRPr="00050B8A" w14:paraId="1EB0830A" w14:textId="77777777" w:rsidTr="762B8D05">
        <w:trPr>
          <w:trHeight w:val="300"/>
        </w:trPr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9DCD" w14:textId="77777777" w:rsidR="00050B8A" w:rsidRPr="00050B8A" w:rsidRDefault="144723AC" w:rsidP="27D5D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  <w:r w:rsidRPr="27D5DE61">
              <w:rPr>
                <w:lang w:val="en-GB"/>
              </w:rPr>
              <w:t>Screen archive</w:t>
            </w:r>
          </w:p>
        </w:tc>
      </w:tr>
      <w:tr w:rsidR="00050B8A" w:rsidRPr="00050B8A" w14:paraId="30BA8A1D" w14:textId="77777777" w:rsidTr="762B8D05">
        <w:trPr>
          <w:trHeight w:val="300"/>
        </w:trPr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FC7A2" w14:textId="77777777" w:rsidR="00050B8A" w:rsidRPr="00050B8A" w:rsidRDefault="144723AC" w:rsidP="27D5D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  <w:r w:rsidRPr="27D5DE61">
              <w:rPr>
                <w:lang w:val="en-GB"/>
              </w:rPr>
              <w:t>Touring cinema or community screen network</w:t>
            </w:r>
          </w:p>
        </w:tc>
      </w:tr>
      <w:tr w:rsidR="00050B8A" w:rsidRPr="00050B8A" w14:paraId="6B729753" w14:textId="77777777" w:rsidTr="762B8D05">
        <w:trPr>
          <w:trHeight w:val="300"/>
        </w:trPr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428A" w14:textId="77777777" w:rsidR="00050B8A" w:rsidRPr="00050B8A" w:rsidRDefault="144723AC" w:rsidP="27D5D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n-GB"/>
              </w:rPr>
            </w:pPr>
            <w:r w:rsidRPr="27D5DE61">
              <w:rPr>
                <w:lang w:val="en-GB"/>
              </w:rPr>
              <w:t>Other</w:t>
            </w:r>
          </w:p>
        </w:tc>
      </w:tr>
    </w:tbl>
    <w:p w14:paraId="459705EB" w14:textId="77777777" w:rsidR="005D0BB4" w:rsidRDefault="005D0BB4"/>
    <w:p w14:paraId="4DCAE2A9" w14:textId="0210BA86" w:rsidR="005D0BB4" w:rsidRDefault="00414393">
      <w:r>
        <w:t>1</w:t>
      </w:r>
      <w:r w:rsidR="6E46E515">
        <w:t>1</w:t>
      </w:r>
      <w:r>
        <w:t xml:space="preserve">. Is your organisation </w:t>
      </w:r>
      <w:bookmarkStart w:id="1" w:name="_Int_ZDbJsYHJ"/>
      <w:r>
        <w:t>volunteer-led</w:t>
      </w:r>
      <w:bookmarkEnd w:id="1"/>
      <w:r>
        <w:t xml:space="preserve">?  </w:t>
      </w:r>
    </w:p>
    <w:p w14:paraId="7B664283" w14:textId="77777777" w:rsidR="005D0BB4" w:rsidRDefault="00414393">
      <w:r>
        <w:t>[Closed options:</w:t>
      </w:r>
    </w:p>
    <w:p w14:paraId="1D12829E" w14:textId="77777777" w:rsidR="005D0BB4" w:rsidRDefault="00414393">
      <w:r>
        <w:t>-Yes</w:t>
      </w:r>
    </w:p>
    <w:p w14:paraId="6A29B7F2" w14:textId="77777777" w:rsidR="005D0BB4" w:rsidRDefault="00414393">
      <w:r>
        <w:t>-No</w:t>
      </w:r>
    </w:p>
    <w:p w14:paraId="77AF0453" w14:textId="5CB76E0B" w:rsidR="005D0BB4" w:rsidRDefault="005D0BB4" w:rsidP="762B8D05"/>
    <w:p w14:paraId="1045D0A7" w14:textId="5C4EC5F5" w:rsidR="005D0BB4" w:rsidRDefault="00414393">
      <w:r>
        <w:t>1</w:t>
      </w:r>
      <w:r w:rsidR="7FF5480A">
        <w:t>2</w:t>
      </w:r>
      <w:r>
        <w:t>. Current activity</w:t>
      </w:r>
    </w:p>
    <w:p w14:paraId="61624ABE" w14:textId="77777777" w:rsidR="005D0BB4" w:rsidRDefault="00414393">
      <w:r>
        <w:t>[Closed options:</w:t>
      </w:r>
    </w:p>
    <w:p w14:paraId="12DA3E15" w14:textId="77777777" w:rsidR="005D0BB4" w:rsidRDefault="00414393">
      <w:r>
        <w:t>- we are currently screening to public audiences and/or our membership</w:t>
      </w:r>
    </w:p>
    <w:p w14:paraId="598C640C" w14:textId="77777777" w:rsidR="005D0BB4" w:rsidRDefault="00414393">
      <w:r>
        <w:lastRenderedPageBreak/>
        <w:t>- we are planning to begin screening in the next 12 months (please write brief details of your plans below)]</w:t>
      </w:r>
    </w:p>
    <w:p w14:paraId="79E717F1" w14:textId="77777777" w:rsidR="005D0BB4" w:rsidRDefault="005D0BB4"/>
    <w:p w14:paraId="318E74DC" w14:textId="3D48AEC8" w:rsidR="005D0BB4" w:rsidRDefault="00414393">
      <w:r>
        <w:t>1</w:t>
      </w:r>
      <w:r w:rsidR="374B190D">
        <w:t>3</w:t>
      </w:r>
      <w:r>
        <w:t xml:space="preserve">. Please give a brief description of your </w:t>
      </w:r>
      <w:proofErr w:type="spellStart"/>
      <w:r>
        <w:t>organisation</w:t>
      </w:r>
      <w:proofErr w:type="spellEnd"/>
      <w:r>
        <w:t xml:space="preserve"> and your reason(s) for joining the Hub </w:t>
      </w:r>
    </w:p>
    <w:p w14:paraId="4125DC96" w14:textId="77777777" w:rsidR="005D0BB4" w:rsidRDefault="00414393">
      <w:r>
        <w:t>[Open-ended, no more than 200 words]</w:t>
      </w:r>
    </w:p>
    <w:p w14:paraId="648C36F7" w14:textId="77777777" w:rsidR="005D0BB4" w:rsidRDefault="005D0BB4"/>
    <w:p w14:paraId="72257EB7" w14:textId="61447DF9" w:rsidR="005D0BB4" w:rsidRDefault="00414393">
      <w:r>
        <w:t>1</w:t>
      </w:r>
      <w:r w:rsidR="49279883">
        <w:t>4</w:t>
      </w:r>
      <w:r>
        <w:t>. How many staff and/or volunteers are currently involved in your film-based activities?</w:t>
      </w:r>
    </w:p>
    <w:p w14:paraId="237B1C48" w14:textId="77777777" w:rsidR="005D0BB4" w:rsidRDefault="00414393">
      <w:r>
        <w:t>[Open ended response]</w:t>
      </w:r>
    </w:p>
    <w:p w14:paraId="44F8BBEA" w14:textId="77777777" w:rsidR="005D0BB4" w:rsidRDefault="005D0BB4"/>
    <w:p w14:paraId="154DDDF9" w14:textId="720DD178" w:rsidR="005D0BB4" w:rsidRDefault="00414393">
      <w:r>
        <w:t>1</w:t>
      </w:r>
      <w:r w:rsidR="44896C73">
        <w:t>5</w:t>
      </w:r>
      <w:r>
        <w:t xml:space="preserve">. Does your </w:t>
      </w:r>
      <w:proofErr w:type="spellStart"/>
      <w:r>
        <w:t>organisation</w:t>
      </w:r>
      <w:proofErr w:type="spellEnd"/>
      <w:r>
        <w:t xml:space="preserve"> have any </w:t>
      </w:r>
      <w:proofErr w:type="gramStart"/>
      <w:r>
        <w:t>par</w:t>
      </w:r>
      <w:r w:rsidR="007E6E80">
        <w:t>ticular training</w:t>
      </w:r>
      <w:proofErr w:type="gramEnd"/>
      <w:r w:rsidR="007E6E80">
        <w:t xml:space="preserve"> or development</w:t>
      </w:r>
      <w:r>
        <w:t xml:space="preserve"> needs? Please give brief detail:</w:t>
      </w:r>
    </w:p>
    <w:p w14:paraId="67494464" w14:textId="77777777" w:rsidR="005D0BB4" w:rsidRDefault="00414393">
      <w:r>
        <w:t>[Open-ended, no more than 200 words]</w:t>
      </w:r>
    </w:p>
    <w:p w14:paraId="5C4EA080" w14:textId="4F703B4C" w:rsidR="007E6E80" w:rsidRDefault="007E6E80"/>
    <w:p w14:paraId="02243FFF" w14:textId="7E708440" w:rsidR="005D0BB4" w:rsidRDefault="00414393">
      <w:r>
        <w:t>1</w:t>
      </w:r>
      <w:r w:rsidR="5038E717">
        <w:t>6</w:t>
      </w:r>
      <w:r>
        <w:t xml:space="preserve">. If your </w:t>
      </w:r>
      <w:proofErr w:type="spellStart"/>
      <w:r>
        <w:t>organisation</w:t>
      </w:r>
      <w:proofErr w:type="spellEnd"/>
      <w:r>
        <w:t xml:space="preserve"> has a membership scheme, please supply brief details of the terms of your membership here (including who is eligible to be a member and whether membership confers any special entitlements):</w:t>
      </w:r>
    </w:p>
    <w:p w14:paraId="43B7BD27" w14:textId="77777777" w:rsidR="005D0BB4" w:rsidRDefault="005D0BB4"/>
    <w:p w14:paraId="7AE06A40" w14:textId="77777777" w:rsidR="005D0BB4" w:rsidRDefault="005D0BB4"/>
    <w:p w14:paraId="0E590C1E" w14:textId="77777777" w:rsidR="005D0BB4" w:rsidRDefault="00414393">
      <w:r>
        <w:rPr>
          <w:b/>
        </w:rPr>
        <w:t xml:space="preserve">Venue details </w:t>
      </w:r>
    </w:p>
    <w:p w14:paraId="09329FE9" w14:textId="77777777" w:rsidR="005D0BB4" w:rsidRDefault="00414393">
      <w:r>
        <w:rPr>
          <w:i/>
        </w:rPr>
        <w:t>Please complete this section if you are currently screening films and regularly use the same venue(s).</w:t>
      </w:r>
    </w:p>
    <w:p w14:paraId="762D6C48" w14:textId="77777777" w:rsidR="005D0BB4" w:rsidRDefault="005D0BB4"/>
    <w:p w14:paraId="47A000AA" w14:textId="28A1F785" w:rsidR="005D0BB4" w:rsidRDefault="00414393">
      <w:r>
        <w:t>1</w:t>
      </w:r>
      <w:r w:rsidR="1B84DB10">
        <w:t>7</w:t>
      </w:r>
      <w:r>
        <w:t>. Venue name(s)</w:t>
      </w:r>
    </w:p>
    <w:p w14:paraId="604652FF" w14:textId="77777777" w:rsidR="005D0BB4" w:rsidRDefault="005D0BB4"/>
    <w:p w14:paraId="04EAE74B" w14:textId="0A5A3E31" w:rsidR="005D0BB4" w:rsidRDefault="00414393">
      <w:r>
        <w:t>1</w:t>
      </w:r>
      <w:r w:rsidR="761D6BED">
        <w:t>8</w:t>
      </w:r>
      <w:r>
        <w:t>. Number of screens</w:t>
      </w:r>
    </w:p>
    <w:p w14:paraId="42B7D5E1" w14:textId="77777777" w:rsidR="005D0BB4" w:rsidRDefault="005D0BB4"/>
    <w:p w14:paraId="2194E3F8" w14:textId="071DDD92" w:rsidR="005D0BB4" w:rsidRDefault="00414393">
      <w:r>
        <w:t>1</w:t>
      </w:r>
      <w:r w:rsidR="448F3380">
        <w:t>9</w:t>
      </w:r>
      <w:r>
        <w:t>. Seating capacity (per screen)</w:t>
      </w:r>
    </w:p>
    <w:p w14:paraId="67FA62A7" w14:textId="77777777" w:rsidR="005D0BB4" w:rsidRDefault="005D0BB4"/>
    <w:p w14:paraId="0BA79E67" w14:textId="698B7734" w:rsidR="005D0BB4" w:rsidRDefault="7DE06824">
      <w:r>
        <w:t>20</w:t>
      </w:r>
      <w:r w:rsidR="00414393">
        <w:t>. Projection format (please select all that apply)</w:t>
      </w:r>
    </w:p>
    <w:p w14:paraId="387480F4" w14:textId="77777777" w:rsidR="005D0BB4" w:rsidRDefault="00414393">
      <w:r>
        <w:t>[Closed options:</w:t>
      </w:r>
    </w:p>
    <w:p w14:paraId="6883D892" w14:textId="77777777" w:rsidR="005D0BB4" w:rsidRDefault="00414393">
      <w:r>
        <w:t>-DCP/ digital cinema</w:t>
      </w:r>
    </w:p>
    <w:p w14:paraId="25184144" w14:textId="77777777" w:rsidR="005D0BB4" w:rsidRDefault="00414393">
      <w:r>
        <w:t>-Blu ray/ DVD</w:t>
      </w:r>
    </w:p>
    <w:p w14:paraId="2E8C9A95" w14:textId="2D06A69E" w:rsidR="005D0BB4" w:rsidRDefault="00414393">
      <w:r>
        <w:t>-35mm</w:t>
      </w:r>
    </w:p>
    <w:p w14:paraId="7332CE0B" w14:textId="43085627" w:rsidR="00502AC3" w:rsidRDefault="00502AC3">
      <w:r>
        <w:t>-Satellite screening capability</w:t>
      </w:r>
    </w:p>
    <w:p w14:paraId="6313078A" w14:textId="77777777" w:rsidR="005D0BB4" w:rsidRDefault="00414393">
      <w:r>
        <w:t>-Other (please state)]</w:t>
      </w:r>
    </w:p>
    <w:p w14:paraId="6C1528EC" w14:textId="77777777" w:rsidR="005D0BB4" w:rsidRDefault="005D0BB4"/>
    <w:p w14:paraId="02CFE63E" w14:textId="63BFB565" w:rsidR="005D0BB4" w:rsidRDefault="00414393">
      <w:r>
        <w:t>2</w:t>
      </w:r>
      <w:r w:rsidR="1AD95BA9">
        <w:t>1</w:t>
      </w:r>
      <w:r>
        <w:t>. Accessibility (please select all that apply)</w:t>
      </w:r>
    </w:p>
    <w:p w14:paraId="7CC0796A" w14:textId="77777777" w:rsidR="005D0BB4" w:rsidRDefault="00414393">
      <w:r>
        <w:t>[Closed options:</w:t>
      </w:r>
    </w:p>
    <w:p w14:paraId="7EFECDBE" w14:textId="77777777" w:rsidR="005D0BB4" w:rsidRDefault="00414393">
      <w:r>
        <w:t>-Wheelchair access</w:t>
      </w:r>
    </w:p>
    <w:p w14:paraId="1027FB12" w14:textId="77777777" w:rsidR="005D0BB4" w:rsidRDefault="00414393">
      <w:r>
        <w:t>-Audio Description</w:t>
      </w:r>
    </w:p>
    <w:p w14:paraId="68D79D8E" w14:textId="4835833B" w:rsidR="005D0BB4" w:rsidRDefault="00414393">
      <w:r>
        <w:t>-</w:t>
      </w:r>
      <w:r w:rsidR="1D900645">
        <w:t xml:space="preserve">Descriptive </w:t>
      </w:r>
      <w:r>
        <w:t>Subtitling</w:t>
      </w:r>
    </w:p>
    <w:p w14:paraId="32C43D62" w14:textId="77777777" w:rsidR="005D0BB4" w:rsidRDefault="00414393">
      <w:r>
        <w:t>-Hearing loop</w:t>
      </w:r>
    </w:p>
    <w:p w14:paraId="2D73A88D" w14:textId="77777777" w:rsidR="005D0BB4" w:rsidRDefault="00414393">
      <w:r>
        <w:t>-Relaxed screenings (e.g. Autism and dementia friendly)</w:t>
      </w:r>
    </w:p>
    <w:p w14:paraId="4915FBCB" w14:textId="77777777" w:rsidR="005D0BB4" w:rsidRDefault="00414393">
      <w:r>
        <w:t>-Other (please state)]</w:t>
      </w:r>
    </w:p>
    <w:p w14:paraId="6B697B07" w14:textId="77777777" w:rsidR="005D0BB4" w:rsidRDefault="005D0BB4"/>
    <w:p w14:paraId="48A1A50B" w14:textId="77777777" w:rsidR="005D0BB4" w:rsidRPr="00532375" w:rsidRDefault="00414393" w:rsidP="7AA298EC">
      <w:pPr>
        <w:rPr>
          <w:b/>
          <w:bCs/>
        </w:rPr>
      </w:pPr>
      <w:r w:rsidRPr="7AA298EC">
        <w:rPr>
          <w:b/>
          <w:bCs/>
        </w:rPr>
        <w:t>Festival details</w:t>
      </w:r>
    </w:p>
    <w:p w14:paraId="7C45673E" w14:textId="25E1442B" w:rsidR="005D0BB4" w:rsidRPr="00532375" w:rsidRDefault="00414393" w:rsidP="5461CAA9">
      <w:pPr>
        <w:rPr>
          <w:i/>
          <w:iCs/>
        </w:rPr>
      </w:pPr>
      <w:r w:rsidRPr="5461CAA9">
        <w:rPr>
          <w:i/>
          <w:iCs/>
        </w:rPr>
        <w:t xml:space="preserve">Please complete this section if your organisation is involved in film festival </w:t>
      </w:r>
      <w:r w:rsidR="2AC785A2" w:rsidRPr="5461CAA9">
        <w:rPr>
          <w:i/>
          <w:iCs/>
        </w:rPr>
        <w:t>activities</w:t>
      </w:r>
      <w:r w:rsidRPr="5461CAA9">
        <w:rPr>
          <w:i/>
          <w:iCs/>
        </w:rPr>
        <w:t>.</w:t>
      </w:r>
    </w:p>
    <w:p w14:paraId="0D96A3F9" w14:textId="77777777" w:rsidR="005D0BB4" w:rsidRDefault="005D0BB4"/>
    <w:p w14:paraId="671D310A" w14:textId="410F6D27" w:rsidR="005D0BB4" w:rsidRDefault="00414393">
      <w:r>
        <w:t>2</w:t>
      </w:r>
      <w:r w:rsidR="7DB5C6A9">
        <w:t>2</w:t>
      </w:r>
      <w:r>
        <w:t>. How would you describe your involvement?</w:t>
      </w:r>
    </w:p>
    <w:p w14:paraId="65EF4591" w14:textId="77777777" w:rsidR="005D0BB4" w:rsidRDefault="00414393">
      <w:r>
        <w:t>[Closed question:</w:t>
      </w:r>
    </w:p>
    <w:p w14:paraId="274CABF6" w14:textId="77777777" w:rsidR="005D0BB4" w:rsidRDefault="00414393">
      <w:r>
        <w:t>-We are a standalone film festival company</w:t>
      </w:r>
    </w:p>
    <w:p w14:paraId="436DBF81" w14:textId="77777777" w:rsidR="005D0BB4" w:rsidRDefault="00414393">
      <w:r>
        <w:t xml:space="preserve">-We host our own festival activity as part of our year-round </w:t>
      </w:r>
      <w:proofErr w:type="spellStart"/>
      <w:r>
        <w:t>programme</w:t>
      </w:r>
      <w:proofErr w:type="spellEnd"/>
    </w:p>
    <w:p w14:paraId="6458881C" w14:textId="77777777" w:rsidR="005D0BB4" w:rsidRDefault="00414393">
      <w:r>
        <w:t xml:space="preserve">-We are a venue that hosts festival activity led by another </w:t>
      </w:r>
      <w:proofErr w:type="spellStart"/>
      <w:r>
        <w:t>organisation</w:t>
      </w:r>
      <w:proofErr w:type="spellEnd"/>
      <w:r>
        <w:t>]</w:t>
      </w:r>
    </w:p>
    <w:p w14:paraId="4A2C1A85" w14:textId="77777777" w:rsidR="007E6E80" w:rsidRDefault="007E6E80"/>
    <w:p w14:paraId="336A889E" w14:textId="2D4FC8D5" w:rsidR="005D0BB4" w:rsidRDefault="00414393">
      <w:r>
        <w:t>2</w:t>
      </w:r>
      <w:r w:rsidR="7AF64F0D">
        <w:t>3</w:t>
      </w:r>
      <w:r>
        <w:t>. When does your festival/ festival activity take place?</w:t>
      </w:r>
    </w:p>
    <w:p w14:paraId="1907E533" w14:textId="77777777" w:rsidR="005D0BB4" w:rsidRDefault="005D0BB4"/>
    <w:p w14:paraId="5EF09A29" w14:textId="78D1E1F8" w:rsidR="005D0BB4" w:rsidRDefault="00414393">
      <w:r>
        <w:t>2</w:t>
      </w:r>
      <w:r w:rsidR="1A0680FE">
        <w:t>4</w:t>
      </w:r>
      <w:r>
        <w:t>. How many film screenings on average take place during the festival?</w:t>
      </w:r>
    </w:p>
    <w:p w14:paraId="4F56FF6B" w14:textId="77777777" w:rsidR="005D0BB4" w:rsidRDefault="005D0BB4"/>
    <w:p w14:paraId="5791949F" w14:textId="102DF4C5" w:rsidR="005D0BB4" w:rsidRDefault="00414393">
      <w:r>
        <w:t>2</w:t>
      </w:r>
      <w:r w:rsidR="2F11D2C1">
        <w:t>5</w:t>
      </w:r>
      <w:r>
        <w:t>. Does audience development activity take place outside of the festival dates?</w:t>
      </w:r>
    </w:p>
    <w:p w14:paraId="06FF6F0F" w14:textId="77777777" w:rsidR="005D0BB4" w:rsidRDefault="005D0BB4"/>
    <w:p w14:paraId="10543704" w14:textId="77777777" w:rsidR="005D0BB4" w:rsidRDefault="00414393">
      <w:r>
        <w:rPr>
          <w:b/>
        </w:rPr>
        <w:t>Programming details</w:t>
      </w:r>
    </w:p>
    <w:p w14:paraId="09CF6082" w14:textId="5C0EA34E" w:rsidR="005D0BB4" w:rsidRDefault="00414393">
      <w:pPr>
        <w:rPr>
          <w:i/>
        </w:rPr>
      </w:pPr>
      <w:r>
        <w:rPr>
          <w:i/>
        </w:rPr>
        <w:t>Please complete this section if you are currently screening films.</w:t>
      </w:r>
    </w:p>
    <w:p w14:paraId="389BCBF7" w14:textId="77777777" w:rsidR="00414393" w:rsidRDefault="00414393"/>
    <w:p w14:paraId="73B61CB6" w14:textId="6883664A" w:rsidR="005D0BB4" w:rsidRDefault="00414393">
      <w:r>
        <w:t>2</w:t>
      </w:r>
      <w:r w:rsidR="7016CE5D">
        <w:t>6</w:t>
      </w:r>
      <w:r>
        <w:t xml:space="preserve">. Do you </w:t>
      </w:r>
      <w:proofErr w:type="spellStart"/>
      <w:r>
        <w:t>programme</w:t>
      </w:r>
      <w:proofErr w:type="spellEnd"/>
      <w:r>
        <w:t xml:space="preserve"> in-house by dealing directly with distributors and rights holders, or do you use an external programming service?</w:t>
      </w:r>
    </w:p>
    <w:p w14:paraId="2C7868E1" w14:textId="77777777" w:rsidR="005D0BB4" w:rsidRDefault="00414393">
      <w:r>
        <w:t>[Closed options:</w:t>
      </w:r>
    </w:p>
    <w:p w14:paraId="225C55D5" w14:textId="77777777" w:rsidR="005D0BB4" w:rsidRDefault="00414393">
      <w:r>
        <w:t>-In house</w:t>
      </w:r>
    </w:p>
    <w:p w14:paraId="4B559AE7" w14:textId="77777777" w:rsidR="005D0BB4" w:rsidRDefault="00414393">
      <w:r>
        <w:t>-External programming service (please give the name of the service you use)]</w:t>
      </w:r>
    </w:p>
    <w:p w14:paraId="2E24778C" w14:textId="77777777" w:rsidR="005D0BB4" w:rsidRDefault="005D0BB4"/>
    <w:p w14:paraId="480AF15A" w14:textId="3891EBBD" w:rsidR="005D0BB4" w:rsidRDefault="00414393">
      <w:r>
        <w:t>2</w:t>
      </w:r>
      <w:r w:rsidR="16EBA234">
        <w:t>7</w:t>
      </w:r>
      <w:r>
        <w:t xml:space="preserve">. Approximate % of British independent and international films in annual programme (i.e. not major US studio productions) </w:t>
      </w:r>
    </w:p>
    <w:p w14:paraId="514281B3" w14:textId="28ABA611" w:rsidR="005D0BB4" w:rsidRDefault="005D0BB4"/>
    <w:p w14:paraId="7F767FF9" w14:textId="0FA9AFE7" w:rsidR="005D0BB4" w:rsidRDefault="00414393">
      <w:r>
        <w:t>2</w:t>
      </w:r>
      <w:r w:rsidR="01764470">
        <w:t>8</w:t>
      </w:r>
      <w:r>
        <w:t xml:space="preserve">. Do you operate a full-time (e.g. regular daily screenings) or part-time film </w:t>
      </w:r>
      <w:proofErr w:type="spellStart"/>
      <w:r>
        <w:t>programme</w:t>
      </w:r>
      <w:proofErr w:type="spellEnd"/>
      <w:r>
        <w:t xml:space="preserve">? </w:t>
      </w:r>
    </w:p>
    <w:p w14:paraId="00186C65" w14:textId="77777777" w:rsidR="005D0BB4" w:rsidRDefault="005D0BB4"/>
    <w:p w14:paraId="440318C3" w14:textId="77777777" w:rsidR="005D0BB4" w:rsidRDefault="00414393">
      <w:r>
        <w:t>[Closed options:</w:t>
      </w:r>
    </w:p>
    <w:p w14:paraId="45D9C1EA" w14:textId="77777777" w:rsidR="005D0BB4" w:rsidRDefault="00414393">
      <w:r>
        <w:t>-Full-time</w:t>
      </w:r>
    </w:p>
    <w:p w14:paraId="4DF103A6" w14:textId="77777777" w:rsidR="005D0BB4" w:rsidRDefault="00414393">
      <w:r>
        <w:t>-Part-time]</w:t>
      </w:r>
    </w:p>
    <w:p w14:paraId="3225E8BF" w14:textId="77777777" w:rsidR="005D0BB4" w:rsidRDefault="005D0BB4"/>
    <w:p w14:paraId="735EC15F" w14:textId="7DFBC3B3" w:rsidR="005D0BB4" w:rsidRDefault="00414393">
      <w:r>
        <w:t>2</w:t>
      </w:r>
      <w:r w:rsidR="4A68F4B9">
        <w:t>9</w:t>
      </w:r>
      <w:r>
        <w:t>. On average, how many screenings do you host each year?</w:t>
      </w:r>
    </w:p>
    <w:p w14:paraId="152D5F7D" w14:textId="77777777" w:rsidR="005D0BB4" w:rsidRDefault="00414393">
      <w:r>
        <w:t>[Open ended response]</w:t>
      </w:r>
    </w:p>
    <w:p w14:paraId="08B4E933" w14:textId="77777777" w:rsidR="005D0BB4" w:rsidRDefault="005D0BB4"/>
    <w:p w14:paraId="1F62F224" w14:textId="7F3F42FD" w:rsidR="005D0BB4" w:rsidRDefault="2AE0178E">
      <w:r>
        <w:t>30</w:t>
      </w:r>
      <w:r w:rsidR="00414393">
        <w:t>. On average, how many admissions do you achieve annually?</w:t>
      </w:r>
    </w:p>
    <w:p w14:paraId="31F013CA" w14:textId="77777777" w:rsidR="005D0BB4" w:rsidRDefault="005D0BB4"/>
    <w:p w14:paraId="6233F583" w14:textId="77777777" w:rsidR="005D0BB4" w:rsidRDefault="005D0BB4"/>
    <w:p w14:paraId="7E5E8737" w14:textId="77777777" w:rsidR="005D0BB4" w:rsidRDefault="00414393">
      <w:r>
        <w:rPr>
          <w:b/>
        </w:rPr>
        <w:t>Membership declaration</w:t>
      </w:r>
    </w:p>
    <w:p w14:paraId="0B764703" w14:textId="77777777" w:rsidR="005D0BB4" w:rsidRDefault="00414393">
      <w:r>
        <w:t>By signing this declaration and submitting your application for membership you agree to the following:</w:t>
      </w:r>
    </w:p>
    <w:p w14:paraId="538F05A5" w14:textId="77777777" w:rsidR="005D0BB4" w:rsidRDefault="005D0BB4"/>
    <w:p w14:paraId="30D876B1" w14:textId="3C104D58" w:rsidR="005D0BB4" w:rsidRDefault="00414393">
      <w:pPr>
        <w:numPr>
          <w:ilvl w:val="0"/>
          <w:numId w:val="4"/>
        </w:numPr>
      </w:pPr>
      <w:r>
        <w:t>Active commitment to the</w:t>
      </w:r>
      <w:r w:rsidR="3411E013">
        <w:t xml:space="preserve"> aims for </w:t>
      </w:r>
      <w:r>
        <w:t>FAN</w:t>
      </w:r>
      <w:r w:rsidR="2B694B75">
        <w:t xml:space="preserve"> as</w:t>
      </w:r>
      <w:r>
        <w:t xml:space="preserve"> set out in </w:t>
      </w:r>
      <w:r w:rsidR="043DEA9B">
        <w:t xml:space="preserve">this document and in </w:t>
      </w:r>
      <w:r>
        <w:t>BFI</w:t>
      </w:r>
      <w:r w:rsidR="453B9C32">
        <w:t xml:space="preserve"> Screen Culture 2033</w:t>
      </w:r>
      <w:r>
        <w:t xml:space="preserve"> </w:t>
      </w:r>
    </w:p>
    <w:p w14:paraId="7B4E1F6A" w14:textId="77777777" w:rsidR="005D0BB4" w:rsidRDefault="00414393">
      <w:pPr>
        <w:numPr>
          <w:ilvl w:val="0"/>
          <w:numId w:val="4"/>
        </w:numPr>
      </w:pPr>
      <w:r>
        <w:t xml:space="preserve">Participation in Hub activity with an open, professional and sharing approach. </w:t>
      </w:r>
    </w:p>
    <w:p w14:paraId="7F1831C5" w14:textId="73BC2A52" w:rsidR="005D0BB4" w:rsidRDefault="00414393">
      <w:pPr>
        <w:numPr>
          <w:ilvl w:val="0"/>
          <w:numId w:val="4"/>
        </w:numPr>
      </w:pPr>
      <w:r>
        <w:t xml:space="preserve">Keeping regular and open lines of communication with the Film Hub Lead Organisation </w:t>
      </w:r>
      <w:r w:rsidR="3360E4D3" w:rsidRPr="762B8D05">
        <w:rPr>
          <w:color w:val="00B050"/>
        </w:rPr>
        <w:t>for XXX (name of Hub)</w:t>
      </w:r>
      <w:r w:rsidR="3360E4D3">
        <w:t xml:space="preserve"> </w:t>
      </w:r>
      <w:r>
        <w:t xml:space="preserve">and other FAN members, discussing opportunities and concerns relating to the Hub as they arise. </w:t>
      </w:r>
    </w:p>
    <w:p w14:paraId="5E3A53F7" w14:textId="77777777" w:rsidR="005D0BB4" w:rsidRDefault="00414393">
      <w:pPr>
        <w:numPr>
          <w:ilvl w:val="0"/>
          <w:numId w:val="4"/>
        </w:numPr>
      </w:pPr>
      <w:r>
        <w:t>Complying with statutory or voluntary laws, rules, regulations and guidelines applicable to the exhibition of film to public and membership-only audiences.</w:t>
      </w:r>
    </w:p>
    <w:p w14:paraId="7EB41F3E" w14:textId="77777777" w:rsidR="005D0BB4" w:rsidRDefault="00414393">
      <w:pPr>
        <w:numPr>
          <w:ilvl w:val="0"/>
          <w:numId w:val="4"/>
        </w:numPr>
      </w:pPr>
      <w:r>
        <w:t>Acknowledging and promoting the support of the National Lottery in relation to FAN activity.</w:t>
      </w:r>
    </w:p>
    <w:p w14:paraId="5F1F78AB" w14:textId="77777777" w:rsidR="005D0BB4" w:rsidRDefault="00414393">
      <w:pPr>
        <w:numPr>
          <w:ilvl w:val="0"/>
          <w:numId w:val="4"/>
        </w:numPr>
      </w:pPr>
      <w:r>
        <w:t xml:space="preserve">Allowing </w:t>
      </w:r>
      <w:r w:rsidRPr="762B8D05">
        <w:rPr>
          <w:color w:val="00B050"/>
        </w:rPr>
        <w:t xml:space="preserve">[Film Hub name] </w:t>
      </w:r>
      <w:r>
        <w:t xml:space="preserve">to use details of your screening activity supplied in the application to provide the BFI with updates on the size and make-up of our membership. </w:t>
      </w:r>
    </w:p>
    <w:p w14:paraId="12479E7C" w14:textId="6099741B" w:rsidR="5461CAA9" w:rsidRDefault="5461CAA9" w:rsidP="762B8D05"/>
    <w:p w14:paraId="05318E3F" w14:textId="3B3ACB97" w:rsidR="0515C174" w:rsidRDefault="0515C174">
      <w:r>
        <w:t xml:space="preserve">I also confirm that the organisation that this application relates to is legally constituted in line with the </w:t>
      </w:r>
      <w:r w:rsidR="6EC60079">
        <w:t>requirements</w:t>
      </w:r>
      <w:r>
        <w:t xml:space="preserve"> of this membership form. </w:t>
      </w:r>
    </w:p>
    <w:p w14:paraId="55652EBB" w14:textId="77777777" w:rsidR="005D0BB4" w:rsidRDefault="005D0BB4"/>
    <w:p w14:paraId="1D37E495" w14:textId="2D1AB704" w:rsidR="005D0BB4" w:rsidRDefault="00414393" w:rsidP="762B8D05">
      <w:pPr>
        <w:rPr>
          <w:i/>
          <w:iCs/>
        </w:rPr>
      </w:pPr>
      <w:r w:rsidRPr="762B8D05">
        <w:rPr>
          <w:i/>
          <w:iCs/>
          <w:color w:val="00B050"/>
        </w:rPr>
        <w:t xml:space="preserve">[Film Hub name] </w:t>
      </w:r>
      <w:r w:rsidRPr="762B8D05">
        <w:rPr>
          <w:i/>
          <w:iCs/>
        </w:rPr>
        <w:t>will keep all personal data supplied</w:t>
      </w:r>
      <w:r w:rsidR="00FD407C" w:rsidRPr="762B8D05">
        <w:rPr>
          <w:i/>
          <w:iCs/>
        </w:rPr>
        <w:t xml:space="preserve"> with your application securely.</w:t>
      </w:r>
      <w:r w:rsidRPr="762B8D05">
        <w:rPr>
          <w:i/>
          <w:iCs/>
        </w:rPr>
        <w:t xml:space="preserve"> </w:t>
      </w:r>
      <w:r w:rsidR="00FD407C" w:rsidRPr="762B8D05">
        <w:rPr>
          <w:i/>
          <w:iCs/>
        </w:rPr>
        <w:t xml:space="preserve">Upon joining the </w:t>
      </w:r>
      <w:r w:rsidR="2F1B7A0B" w:rsidRPr="762B8D05">
        <w:rPr>
          <w:i/>
          <w:iCs/>
        </w:rPr>
        <w:t>Hub,</w:t>
      </w:r>
      <w:r w:rsidR="00FD407C" w:rsidRPr="762B8D05">
        <w:rPr>
          <w:i/>
          <w:iCs/>
        </w:rPr>
        <w:t xml:space="preserve"> you will be </w:t>
      </w:r>
      <w:proofErr w:type="gramStart"/>
      <w:r w:rsidR="00FD407C" w:rsidRPr="762B8D05">
        <w:rPr>
          <w:i/>
          <w:iCs/>
        </w:rPr>
        <w:t>added  to</w:t>
      </w:r>
      <w:proofErr w:type="gramEnd"/>
      <w:r w:rsidR="00FD407C" w:rsidRPr="762B8D05">
        <w:rPr>
          <w:i/>
          <w:iCs/>
        </w:rPr>
        <w:t xml:space="preserve"> our newsletter mailing list and</w:t>
      </w:r>
      <w:r w:rsidR="3D458981" w:rsidRPr="762B8D05">
        <w:rPr>
          <w:i/>
          <w:iCs/>
        </w:rPr>
        <w:t xml:space="preserve"> will be </w:t>
      </w:r>
      <w:r w:rsidR="3D458981" w:rsidRPr="762B8D05">
        <w:rPr>
          <w:i/>
          <w:iCs/>
        </w:rPr>
        <w:lastRenderedPageBreak/>
        <w:t>given the opportunity to sign up</w:t>
      </w:r>
      <w:r w:rsidR="00FD407C" w:rsidRPr="762B8D05">
        <w:rPr>
          <w:i/>
          <w:iCs/>
        </w:rPr>
        <w:t xml:space="preserve"> to the BFI’s mailing list for the FAN Indie Box Office report. We will not share your personal data with any other third party without your prior written permission.</w:t>
      </w:r>
    </w:p>
    <w:p w14:paraId="5F3D00C5" w14:textId="77777777" w:rsidR="00CA6FE4" w:rsidRDefault="00CA6FE4" w:rsidP="00FD407C">
      <w:pPr>
        <w:rPr>
          <w:i/>
        </w:rPr>
      </w:pPr>
    </w:p>
    <w:p w14:paraId="13B68800" w14:textId="77777777" w:rsidR="00CA6FE4" w:rsidRDefault="00CA6FE4" w:rsidP="00CA6FE4">
      <w:r>
        <w:t xml:space="preserve">In addition, from time to time </w:t>
      </w:r>
      <w:r w:rsidRPr="00414393">
        <w:rPr>
          <w:color w:val="00B050"/>
        </w:rPr>
        <w:t xml:space="preserve">[Film Hub name] </w:t>
      </w:r>
      <w:r>
        <w:t>would like to use the contact details you have supplied in the membership application (email, postal address and telephone number) to contact you about the following:</w:t>
      </w:r>
    </w:p>
    <w:p w14:paraId="5C8C1974" w14:textId="77777777" w:rsidR="00CA6FE4" w:rsidRDefault="00CA6FE4" w:rsidP="00CA6FE4">
      <w:pPr>
        <w:numPr>
          <w:ilvl w:val="0"/>
          <w:numId w:val="3"/>
        </w:numPr>
      </w:pPr>
      <w:r>
        <w:t xml:space="preserve">Hub activities of relevance, including funding, training and networking opportunities; </w:t>
      </w:r>
    </w:p>
    <w:p w14:paraId="05B94C7D" w14:textId="77777777" w:rsidR="00CA6FE4" w:rsidRDefault="00CA6FE4" w:rsidP="00CA6FE4">
      <w:pPr>
        <w:numPr>
          <w:ilvl w:val="0"/>
          <w:numId w:val="3"/>
        </w:numPr>
      </w:pPr>
      <w:r>
        <w:t xml:space="preserve">other news items, reports and publications of interest to film exhibitors; </w:t>
      </w:r>
    </w:p>
    <w:p w14:paraId="30B8069E" w14:textId="77777777" w:rsidR="00CA6FE4" w:rsidRDefault="00CA6FE4" w:rsidP="00CA6FE4">
      <w:pPr>
        <w:numPr>
          <w:ilvl w:val="0"/>
          <w:numId w:val="3"/>
        </w:numPr>
      </w:pPr>
      <w:r>
        <w:t>opportunities to take part in research to help FAN better understand performance against its stated objectives or to learn more about the support needs of film exhibitors.</w:t>
      </w:r>
    </w:p>
    <w:p w14:paraId="425360D4" w14:textId="77777777" w:rsidR="00CA6FE4" w:rsidRDefault="00CA6FE4" w:rsidP="00FD407C"/>
    <w:p w14:paraId="0448F310" w14:textId="77777777" w:rsidR="005D0BB4" w:rsidRDefault="005D0BB4"/>
    <w:p w14:paraId="7DA1527F" w14:textId="77777777" w:rsidR="005D0BB4" w:rsidRDefault="00414393">
      <w:r>
        <w:rPr>
          <w:i/>
        </w:rPr>
        <w:t>Do you agree that we can use your contact details for this purpose? Please indicate your consent:</w:t>
      </w:r>
    </w:p>
    <w:p w14:paraId="30E6E05A" w14:textId="77777777" w:rsidR="005D0BB4" w:rsidRDefault="005D0BB4"/>
    <w:p w14:paraId="2439AD3F" w14:textId="77777777" w:rsidR="005D0BB4" w:rsidRDefault="00414393">
      <w:r>
        <w:rPr>
          <w:i/>
        </w:rPr>
        <w:t>Contact about Hub activities of relevance, including funding, training and networking opportunities</w:t>
      </w:r>
    </w:p>
    <w:p w14:paraId="53B8077A" w14:textId="77777777" w:rsidR="005D0BB4" w:rsidRDefault="00414393">
      <w:r>
        <w:t>[Agree</w:t>
      </w:r>
    </w:p>
    <w:p w14:paraId="5603B8FF" w14:textId="77777777" w:rsidR="005D0BB4" w:rsidRDefault="00414393">
      <w:r>
        <w:t>Disagree]</w:t>
      </w:r>
    </w:p>
    <w:p w14:paraId="67DCFB21" w14:textId="77777777" w:rsidR="005D0BB4" w:rsidRDefault="005D0BB4"/>
    <w:p w14:paraId="239B21CB" w14:textId="77777777" w:rsidR="005D0BB4" w:rsidRDefault="00414393">
      <w:r>
        <w:rPr>
          <w:i/>
        </w:rPr>
        <w:t>Contact about news items, reports and publications of interest to film exhibitors</w:t>
      </w:r>
    </w:p>
    <w:p w14:paraId="116C2571" w14:textId="77777777" w:rsidR="005D0BB4" w:rsidRDefault="00414393">
      <w:r>
        <w:t>[Agree</w:t>
      </w:r>
    </w:p>
    <w:p w14:paraId="7CE51878" w14:textId="77777777" w:rsidR="005D0BB4" w:rsidRDefault="00414393">
      <w:r>
        <w:t>Disagree]</w:t>
      </w:r>
    </w:p>
    <w:p w14:paraId="7BE8AB2D" w14:textId="77777777" w:rsidR="005D0BB4" w:rsidRDefault="005D0BB4"/>
    <w:p w14:paraId="27FBD9A8" w14:textId="005C5C9D" w:rsidR="005D0BB4" w:rsidRDefault="0602C34A">
      <w:r w:rsidRPr="762B8D05">
        <w:rPr>
          <w:i/>
          <w:iCs/>
        </w:rPr>
        <w:t>Contact</w:t>
      </w:r>
      <w:r w:rsidR="00414393" w:rsidRPr="762B8D05">
        <w:rPr>
          <w:i/>
          <w:iCs/>
        </w:rPr>
        <w:t xml:space="preserve"> </w:t>
      </w:r>
      <w:r w:rsidR="0565728B" w:rsidRPr="762B8D05">
        <w:rPr>
          <w:i/>
          <w:iCs/>
        </w:rPr>
        <w:t xml:space="preserve">about </w:t>
      </w:r>
      <w:r w:rsidR="00414393" w:rsidRPr="762B8D05">
        <w:rPr>
          <w:i/>
          <w:iCs/>
        </w:rPr>
        <w:t xml:space="preserve">opportunities to participate in FAN-related research </w:t>
      </w:r>
      <w:r w:rsidR="1ADE272E" w:rsidRPr="762B8D05">
        <w:rPr>
          <w:i/>
          <w:iCs/>
        </w:rPr>
        <w:t>activities</w:t>
      </w:r>
      <w:r w:rsidR="00414393" w:rsidRPr="762B8D05">
        <w:rPr>
          <w:i/>
          <w:iCs/>
        </w:rPr>
        <w:t>?</w:t>
      </w:r>
    </w:p>
    <w:p w14:paraId="03D9C2B3" w14:textId="77777777" w:rsidR="005D0BB4" w:rsidRDefault="00414393">
      <w:r>
        <w:t>[Agree</w:t>
      </w:r>
    </w:p>
    <w:p w14:paraId="540EF723" w14:textId="77777777" w:rsidR="005D0BB4" w:rsidRDefault="00414393">
      <w:r>
        <w:t>Disagree]</w:t>
      </w:r>
    </w:p>
    <w:p w14:paraId="5D2BD6B3" w14:textId="77777777" w:rsidR="005D0BB4" w:rsidRDefault="005D0BB4"/>
    <w:p w14:paraId="75D87AD3" w14:textId="77777777" w:rsidR="005D0BB4" w:rsidRDefault="00414393">
      <w:r>
        <w:rPr>
          <w:i/>
        </w:rPr>
        <w:t xml:space="preserve">Please be aware that you have the right to withdraw your consent at any time. See our published data protection policy for further details </w:t>
      </w:r>
      <w:r w:rsidRPr="00414393">
        <w:rPr>
          <w:i/>
          <w:color w:val="00B050"/>
        </w:rPr>
        <w:t xml:space="preserve">[URL]. </w:t>
      </w:r>
    </w:p>
    <w:p w14:paraId="0CECDCC7" w14:textId="77777777" w:rsidR="005D0BB4" w:rsidRDefault="005D0BB4"/>
    <w:p w14:paraId="75DE75F6" w14:textId="77777777" w:rsidR="005D0BB4" w:rsidRDefault="005D0BB4"/>
    <w:p w14:paraId="72605CFE" w14:textId="77777777" w:rsidR="005D0BB4" w:rsidRDefault="00414393">
      <w:r>
        <w:rPr>
          <w:b/>
        </w:rPr>
        <w:t>Application checklist</w:t>
      </w:r>
    </w:p>
    <w:p w14:paraId="75DC7B93" w14:textId="77777777" w:rsidR="005D0BB4" w:rsidRDefault="00414393">
      <w:r>
        <w:t>- Completed form</w:t>
      </w:r>
    </w:p>
    <w:p w14:paraId="267DA79F" w14:textId="77777777" w:rsidR="005D0BB4" w:rsidRDefault="00414393">
      <w:r>
        <w:t>- Signed declaration</w:t>
      </w:r>
    </w:p>
    <w:p w14:paraId="3D9443EC" w14:textId="7FB710A6" w:rsidR="005D0BB4" w:rsidRDefault="00414393">
      <w:r>
        <w:t xml:space="preserve">- Picture of main venue </w:t>
      </w:r>
      <w:r w:rsidR="00502AC3">
        <w:t xml:space="preserve">and a logo (where available) </w:t>
      </w:r>
      <w:r>
        <w:t>for use on web site</w:t>
      </w:r>
    </w:p>
    <w:p w14:paraId="7BFE814F" w14:textId="77777777" w:rsidR="005D0BB4" w:rsidRDefault="005D0BB4"/>
    <w:p w14:paraId="6DB3A5F6" w14:textId="77777777" w:rsidR="005D0BB4" w:rsidRDefault="005D0BB4"/>
    <w:p w14:paraId="1FF2CEB9" w14:textId="77777777" w:rsidR="005D0BB4" w:rsidRDefault="005D0BB4"/>
    <w:p w14:paraId="40F14887" w14:textId="77777777" w:rsidR="005D0BB4" w:rsidRDefault="00414393">
      <w:r>
        <w:t>[end]</w:t>
      </w:r>
    </w:p>
    <w:sectPr w:rsidR="005D0BB4"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xxp0GfzUyaqn0" int2:id="quAfZRcw">
      <int2:state int2:value="Rejected" int2:type="spell"/>
    </int2:textHash>
    <int2:textHash int2:hashCode="kv4UVae7TQCfC0" int2:id="PhJ7nNHk">
      <int2:state int2:value="Rejected" int2:type="spell"/>
    </int2:textHash>
    <int2:textHash int2:hashCode="kByidkXaRxGvMx" int2:id="0T37lr2y">
      <int2:state int2:value="Rejected" int2:type="AugLoop_Text_Critique"/>
    </int2:textHash>
    <int2:textHash int2:hashCode="m/C6mGJeQTWOW1" int2:id="3e2MqhMr">
      <int2:state int2:value="Rejected" int2:type="AugLoop_Text_Critique"/>
    </int2:textHash>
    <int2:bookmark int2:bookmarkName="_Int_ZDbJsYHJ" int2:invalidationBookmarkName="" int2:hashCode="W9wGQrsPe3ab0J" int2:id="OyyYtrYy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6D8"/>
    <w:multiLevelType w:val="hybridMultilevel"/>
    <w:tmpl w:val="6CA426F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61DD2"/>
    <w:multiLevelType w:val="multilevel"/>
    <w:tmpl w:val="5ECC1CB4"/>
    <w:lvl w:ilvl="0">
      <w:start w:val="1"/>
      <w:numFmt w:val="lowerLetter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5A81B53"/>
    <w:multiLevelType w:val="multilevel"/>
    <w:tmpl w:val="E41EF7B6"/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04B066C"/>
    <w:multiLevelType w:val="multilevel"/>
    <w:tmpl w:val="2E5246FC"/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8B269F3"/>
    <w:multiLevelType w:val="multilevel"/>
    <w:tmpl w:val="DE307B70"/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04A38AA"/>
    <w:multiLevelType w:val="hybridMultilevel"/>
    <w:tmpl w:val="16B4404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6215194">
    <w:abstractNumId w:val="1"/>
  </w:num>
  <w:num w:numId="2" w16cid:durableId="416171810">
    <w:abstractNumId w:val="3"/>
  </w:num>
  <w:num w:numId="3" w16cid:durableId="2033531028">
    <w:abstractNumId w:val="4"/>
  </w:num>
  <w:num w:numId="4" w16cid:durableId="311908368">
    <w:abstractNumId w:val="2"/>
  </w:num>
  <w:num w:numId="5" w16cid:durableId="677276562">
    <w:abstractNumId w:val="0"/>
  </w:num>
  <w:num w:numId="6" w16cid:durableId="1666282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BB4"/>
    <w:rsid w:val="00050B8A"/>
    <w:rsid w:val="00058F29"/>
    <w:rsid w:val="00090FC1"/>
    <w:rsid w:val="001F2E71"/>
    <w:rsid w:val="00220596"/>
    <w:rsid w:val="00286A51"/>
    <w:rsid w:val="002E3C09"/>
    <w:rsid w:val="00317B74"/>
    <w:rsid w:val="00414393"/>
    <w:rsid w:val="00502AC3"/>
    <w:rsid w:val="00532375"/>
    <w:rsid w:val="00597D65"/>
    <w:rsid w:val="005D0BB4"/>
    <w:rsid w:val="006263CF"/>
    <w:rsid w:val="0063411E"/>
    <w:rsid w:val="006E08A7"/>
    <w:rsid w:val="00703227"/>
    <w:rsid w:val="007D7D7C"/>
    <w:rsid w:val="007E6E80"/>
    <w:rsid w:val="008F3D78"/>
    <w:rsid w:val="00A33DFB"/>
    <w:rsid w:val="00B92B0D"/>
    <w:rsid w:val="00BD33AC"/>
    <w:rsid w:val="00CA6FE4"/>
    <w:rsid w:val="00E859A5"/>
    <w:rsid w:val="00E93BC7"/>
    <w:rsid w:val="00EB5440"/>
    <w:rsid w:val="00FD407C"/>
    <w:rsid w:val="00FF1D4C"/>
    <w:rsid w:val="01764470"/>
    <w:rsid w:val="02951456"/>
    <w:rsid w:val="02AE252A"/>
    <w:rsid w:val="043DEA9B"/>
    <w:rsid w:val="045F2CF1"/>
    <w:rsid w:val="04A929E0"/>
    <w:rsid w:val="0515C174"/>
    <w:rsid w:val="0565728B"/>
    <w:rsid w:val="0602C34A"/>
    <w:rsid w:val="061EDF42"/>
    <w:rsid w:val="08A40DB5"/>
    <w:rsid w:val="08CF929C"/>
    <w:rsid w:val="0901AA06"/>
    <w:rsid w:val="098CCA70"/>
    <w:rsid w:val="0AACD8BE"/>
    <w:rsid w:val="0AF869E9"/>
    <w:rsid w:val="0B03310D"/>
    <w:rsid w:val="0B79F803"/>
    <w:rsid w:val="0CB960BD"/>
    <w:rsid w:val="10994A74"/>
    <w:rsid w:val="10A15B2F"/>
    <w:rsid w:val="11871F94"/>
    <w:rsid w:val="11DA90E9"/>
    <w:rsid w:val="1205F2C1"/>
    <w:rsid w:val="12110391"/>
    <w:rsid w:val="1213C53A"/>
    <w:rsid w:val="125A4568"/>
    <w:rsid w:val="142401E5"/>
    <w:rsid w:val="144723AC"/>
    <w:rsid w:val="14D80406"/>
    <w:rsid w:val="1521A3C5"/>
    <w:rsid w:val="1543ABB4"/>
    <w:rsid w:val="15DE606A"/>
    <w:rsid w:val="16EBA234"/>
    <w:rsid w:val="17E38F7B"/>
    <w:rsid w:val="1839AD62"/>
    <w:rsid w:val="1868248F"/>
    <w:rsid w:val="188F81C3"/>
    <w:rsid w:val="19198039"/>
    <w:rsid w:val="1A0680FE"/>
    <w:rsid w:val="1A2112BD"/>
    <w:rsid w:val="1A211FE8"/>
    <w:rsid w:val="1A3CCF17"/>
    <w:rsid w:val="1A9C4F1C"/>
    <w:rsid w:val="1AD63B0B"/>
    <w:rsid w:val="1AD95BA9"/>
    <w:rsid w:val="1ADE272E"/>
    <w:rsid w:val="1B84DB10"/>
    <w:rsid w:val="1BBCC24F"/>
    <w:rsid w:val="1C7DFFD3"/>
    <w:rsid w:val="1C84FE4C"/>
    <w:rsid w:val="1D900645"/>
    <w:rsid w:val="1DC0C2E0"/>
    <w:rsid w:val="1FC905A4"/>
    <w:rsid w:val="210FDE44"/>
    <w:rsid w:val="2157C16B"/>
    <w:rsid w:val="225E9BB0"/>
    <w:rsid w:val="2317BF18"/>
    <w:rsid w:val="23226A4B"/>
    <w:rsid w:val="23BDAFF4"/>
    <w:rsid w:val="23DB877A"/>
    <w:rsid w:val="243F4FB0"/>
    <w:rsid w:val="249FAFDE"/>
    <w:rsid w:val="24ABBD63"/>
    <w:rsid w:val="25D65CCA"/>
    <w:rsid w:val="25F5C9A1"/>
    <w:rsid w:val="27D5DE61"/>
    <w:rsid w:val="287FFF4D"/>
    <w:rsid w:val="288CA684"/>
    <w:rsid w:val="28985AC2"/>
    <w:rsid w:val="28AADDA1"/>
    <w:rsid w:val="28C177EE"/>
    <w:rsid w:val="28CDA69E"/>
    <w:rsid w:val="29F2D2C8"/>
    <w:rsid w:val="2AC785A2"/>
    <w:rsid w:val="2AE0178E"/>
    <w:rsid w:val="2B672CBF"/>
    <w:rsid w:val="2B694B75"/>
    <w:rsid w:val="2C2E722D"/>
    <w:rsid w:val="2C863DD9"/>
    <w:rsid w:val="2CE248D5"/>
    <w:rsid w:val="2E8F180F"/>
    <w:rsid w:val="2F095E5F"/>
    <w:rsid w:val="2F11D2C1"/>
    <w:rsid w:val="2F1B7A0B"/>
    <w:rsid w:val="306D187E"/>
    <w:rsid w:val="3091EA2A"/>
    <w:rsid w:val="309A6C07"/>
    <w:rsid w:val="30E4F53F"/>
    <w:rsid w:val="31C2C5F0"/>
    <w:rsid w:val="31E251CD"/>
    <w:rsid w:val="32D6B84A"/>
    <w:rsid w:val="3360E4D3"/>
    <w:rsid w:val="3411E013"/>
    <w:rsid w:val="34E88DD4"/>
    <w:rsid w:val="3649B34D"/>
    <w:rsid w:val="3664C48D"/>
    <w:rsid w:val="368363F7"/>
    <w:rsid w:val="374B190D"/>
    <w:rsid w:val="37AF4062"/>
    <w:rsid w:val="397E77D1"/>
    <w:rsid w:val="3A1D0CD7"/>
    <w:rsid w:val="3AFCEEF0"/>
    <w:rsid w:val="3C20708D"/>
    <w:rsid w:val="3C7295BF"/>
    <w:rsid w:val="3D458981"/>
    <w:rsid w:val="3D647B4D"/>
    <w:rsid w:val="3E1C739D"/>
    <w:rsid w:val="3E703FFB"/>
    <w:rsid w:val="3FC3E9D3"/>
    <w:rsid w:val="3FD459BE"/>
    <w:rsid w:val="40E2A5CE"/>
    <w:rsid w:val="424EEBCA"/>
    <w:rsid w:val="426D2562"/>
    <w:rsid w:val="443FE3E3"/>
    <w:rsid w:val="44896C73"/>
    <w:rsid w:val="448F3380"/>
    <w:rsid w:val="450F0128"/>
    <w:rsid w:val="453B9C32"/>
    <w:rsid w:val="45BA4D8C"/>
    <w:rsid w:val="463BAEEE"/>
    <w:rsid w:val="47A729E9"/>
    <w:rsid w:val="47B08307"/>
    <w:rsid w:val="47B8CF12"/>
    <w:rsid w:val="49279883"/>
    <w:rsid w:val="494D52C8"/>
    <w:rsid w:val="4A68F4B9"/>
    <w:rsid w:val="4A9AC6C4"/>
    <w:rsid w:val="4ADFFF0F"/>
    <w:rsid w:val="4BA17287"/>
    <w:rsid w:val="4C0521FD"/>
    <w:rsid w:val="4D3787B9"/>
    <w:rsid w:val="4DDDE59C"/>
    <w:rsid w:val="4E6EE566"/>
    <w:rsid w:val="4E8B75E3"/>
    <w:rsid w:val="4F55A9AC"/>
    <w:rsid w:val="4F8829B1"/>
    <w:rsid w:val="5038E717"/>
    <w:rsid w:val="51AADC2E"/>
    <w:rsid w:val="51B2F42A"/>
    <w:rsid w:val="51CE0F12"/>
    <w:rsid w:val="5284BE45"/>
    <w:rsid w:val="53B72DD3"/>
    <w:rsid w:val="53D2ADAD"/>
    <w:rsid w:val="541526A3"/>
    <w:rsid w:val="5461CAA9"/>
    <w:rsid w:val="54D3F4A6"/>
    <w:rsid w:val="5586D150"/>
    <w:rsid w:val="55C4037D"/>
    <w:rsid w:val="56A191F7"/>
    <w:rsid w:val="56DED71C"/>
    <w:rsid w:val="56F24C34"/>
    <w:rsid w:val="5782156E"/>
    <w:rsid w:val="584D05EC"/>
    <w:rsid w:val="5938D8FD"/>
    <w:rsid w:val="5A0103DD"/>
    <w:rsid w:val="5AB8FC89"/>
    <w:rsid w:val="5BA37CD2"/>
    <w:rsid w:val="5EA73EA6"/>
    <w:rsid w:val="5FBC7EEA"/>
    <w:rsid w:val="6181249E"/>
    <w:rsid w:val="62184D15"/>
    <w:rsid w:val="62D75BF3"/>
    <w:rsid w:val="6352BDB2"/>
    <w:rsid w:val="650DDB9D"/>
    <w:rsid w:val="652F8896"/>
    <w:rsid w:val="65B3837A"/>
    <w:rsid w:val="66624CAC"/>
    <w:rsid w:val="670EA9D8"/>
    <w:rsid w:val="6774D8E1"/>
    <w:rsid w:val="68CA9EF5"/>
    <w:rsid w:val="691075AE"/>
    <w:rsid w:val="6A09516D"/>
    <w:rsid w:val="6A42B2CC"/>
    <w:rsid w:val="6AE15EA3"/>
    <w:rsid w:val="6B120ABB"/>
    <w:rsid w:val="6B4BA3E0"/>
    <w:rsid w:val="6C3572E5"/>
    <w:rsid w:val="6CCC55F4"/>
    <w:rsid w:val="6E46E515"/>
    <w:rsid w:val="6EB23E3F"/>
    <w:rsid w:val="6EC60079"/>
    <w:rsid w:val="6EFDA17F"/>
    <w:rsid w:val="7016CE5D"/>
    <w:rsid w:val="7105543F"/>
    <w:rsid w:val="71778D73"/>
    <w:rsid w:val="72239A5A"/>
    <w:rsid w:val="729C1970"/>
    <w:rsid w:val="7353AE55"/>
    <w:rsid w:val="7440CF20"/>
    <w:rsid w:val="74CF7919"/>
    <w:rsid w:val="74F9DF93"/>
    <w:rsid w:val="7542D52F"/>
    <w:rsid w:val="761D6BED"/>
    <w:rsid w:val="762B8D05"/>
    <w:rsid w:val="76CBB86A"/>
    <w:rsid w:val="76D962C3"/>
    <w:rsid w:val="77017B63"/>
    <w:rsid w:val="7836A646"/>
    <w:rsid w:val="7856565C"/>
    <w:rsid w:val="7897AFD4"/>
    <w:rsid w:val="7AA298EC"/>
    <w:rsid w:val="7AA421E4"/>
    <w:rsid w:val="7AB4D264"/>
    <w:rsid w:val="7AF64F0D"/>
    <w:rsid w:val="7B2C207B"/>
    <w:rsid w:val="7B2C9CA1"/>
    <w:rsid w:val="7BCBC1A1"/>
    <w:rsid w:val="7C057FB2"/>
    <w:rsid w:val="7CEFA628"/>
    <w:rsid w:val="7DB5C6A9"/>
    <w:rsid w:val="7DE06824"/>
    <w:rsid w:val="7EB172F5"/>
    <w:rsid w:val="7F06012C"/>
    <w:rsid w:val="7FF5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4A590"/>
  <w15:docId w15:val="{767A68D3-80D6-B442-BE39-49429432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8A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8A7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263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2E3C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C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3D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D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bfi.org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log.bfi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99FA44226714B84374DB2B6B3295E" ma:contentTypeVersion="3" ma:contentTypeDescription="Create a new document." ma:contentTypeScope="" ma:versionID="ffa7285d2679a14beb1589bf8e39fb31">
  <xsd:schema xmlns:xsd="http://www.w3.org/2001/XMLSchema" xmlns:xs="http://www.w3.org/2001/XMLSchema" xmlns:p="http://schemas.microsoft.com/office/2006/metadata/properties" xmlns:ns2="458eb060-d071-4b5e-82b5-64857da81faf" targetNamespace="http://schemas.microsoft.com/office/2006/metadata/properties" ma:root="true" ma:fieldsID="e31c1edb6f15709b5ac957c4d42a32e5" ns2:_="">
    <xsd:import namespace="458eb060-d071-4b5e-82b5-64857da81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eb060-d071-4b5e-82b5-64857da81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17F614-2355-438E-B585-A838E8C4F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eb060-d071-4b5e-82b5-64857da81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BF722-432A-4B23-87EF-A2B3B6904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032BB-997B-4572-A842-4550ABC635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Lily Van Den Broecke</dc:creator>
  <cp:lastModifiedBy>Hope Cook</cp:lastModifiedBy>
  <cp:revision>2</cp:revision>
  <dcterms:created xsi:type="dcterms:W3CDTF">2026-04-23T17:25:00Z</dcterms:created>
  <dcterms:modified xsi:type="dcterms:W3CDTF">2026-04-23T17:25:00Z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0x01010042399FA44226714B84374DB2B6B3295E</vt:lpwstr>
  </property>
  <property fmtid="{D5CDD505-2E9C-101B-9397-08002B2CF9AE}" pid="3" name="Order">
    <vt:r8>61600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